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7229"/>
      </w:tblGrid>
      <w:tr w:rsidR="000147B0" w:rsidRPr="00851597" w:rsidTr="005A1D82">
        <w:trPr>
          <w:trHeight w:val="319"/>
        </w:trPr>
        <w:tc>
          <w:tcPr>
            <w:tcW w:w="9639" w:type="dxa"/>
            <w:gridSpan w:val="2"/>
            <w:shd w:val="clear" w:color="auto" w:fill="auto"/>
            <w:vAlign w:val="center"/>
          </w:tcPr>
          <w:p w:rsidR="000147B0" w:rsidRPr="00851597" w:rsidRDefault="000147B0" w:rsidP="00C54763">
            <w:pPr>
              <w:pStyle w:val="Nadpis2"/>
              <w:spacing w:before="60" w:after="60"/>
              <w:jc w:val="center"/>
              <w:rPr>
                <w:rFonts w:ascii="Calibri Light" w:hAnsi="Calibri Light" w:cs="Arial"/>
                <w:b/>
                <w:bCs/>
              </w:rPr>
            </w:pPr>
            <w:r w:rsidRPr="00851597">
              <w:rPr>
                <w:rFonts w:ascii="Calibri Light" w:hAnsi="Calibri Light" w:cs="Arial"/>
                <w:b/>
                <w:bCs/>
              </w:rPr>
              <w:t xml:space="preserve">POPTÁVKA </w:t>
            </w:r>
            <w:r>
              <w:rPr>
                <w:rFonts w:ascii="Calibri Light" w:hAnsi="Calibri Light" w:cs="Arial"/>
                <w:b/>
                <w:bCs/>
              </w:rPr>
              <w:t xml:space="preserve">Dodavatele – </w:t>
            </w:r>
            <w:r w:rsidRPr="00C84266">
              <w:rPr>
                <w:rFonts w:asciiTheme="minorHAnsi" w:hAnsiTheme="minorHAnsi" w:cstheme="minorHAnsi"/>
                <w:b/>
                <w:szCs w:val="20"/>
              </w:rPr>
              <w:t xml:space="preserve">Dodávka </w:t>
            </w:r>
            <w:r w:rsidR="00C84266">
              <w:rPr>
                <w:rFonts w:asciiTheme="minorHAnsi" w:hAnsiTheme="minorHAnsi" w:cstheme="minorHAnsi"/>
                <w:b/>
                <w:szCs w:val="20"/>
              </w:rPr>
              <w:t xml:space="preserve">a instalace </w:t>
            </w:r>
            <w:r w:rsidR="00C54763">
              <w:rPr>
                <w:rFonts w:asciiTheme="minorHAnsi" w:hAnsiTheme="minorHAnsi" w:cstheme="minorHAnsi"/>
                <w:b/>
                <w:szCs w:val="20"/>
              </w:rPr>
              <w:t>3 projektorů s </w:t>
            </w:r>
            <w:r w:rsidR="00C84266">
              <w:rPr>
                <w:rFonts w:asciiTheme="minorHAnsi" w:hAnsiTheme="minorHAnsi" w:cstheme="minorHAnsi"/>
                <w:b/>
                <w:szCs w:val="20"/>
              </w:rPr>
              <w:t>držák</w:t>
            </w:r>
            <w:r w:rsidR="003D0889">
              <w:rPr>
                <w:rFonts w:asciiTheme="minorHAnsi" w:hAnsiTheme="minorHAnsi" w:cstheme="minorHAnsi"/>
                <w:b/>
                <w:szCs w:val="20"/>
              </w:rPr>
              <w:t>y a reproduktory</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Název poptávky:</w:t>
            </w:r>
          </w:p>
        </w:tc>
        <w:tc>
          <w:tcPr>
            <w:tcW w:w="7229" w:type="dxa"/>
            <w:shd w:val="clear" w:color="auto" w:fill="auto"/>
            <w:vAlign w:val="center"/>
          </w:tcPr>
          <w:p w:rsidR="000147B0" w:rsidRPr="00851597" w:rsidRDefault="00C84266" w:rsidP="00C54763">
            <w:pPr>
              <w:spacing w:before="60"/>
              <w:ind w:left="87" w:right="229"/>
              <w:rPr>
                <w:rFonts w:ascii="Calibri Light" w:hAnsi="Calibri Light" w:cs="Arial"/>
                <w:b/>
                <w:szCs w:val="20"/>
              </w:rPr>
            </w:pPr>
            <w:r w:rsidRPr="00C84266">
              <w:rPr>
                <w:rFonts w:cstheme="minorHAnsi"/>
                <w:b/>
                <w:szCs w:val="20"/>
              </w:rPr>
              <w:t xml:space="preserve">Dodávka </w:t>
            </w:r>
            <w:r>
              <w:rPr>
                <w:rFonts w:cstheme="minorHAnsi"/>
                <w:b/>
                <w:szCs w:val="20"/>
              </w:rPr>
              <w:t xml:space="preserve">a instalace tří </w:t>
            </w:r>
            <w:r w:rsidR="00C54763">
              <w:rPr>
                <w:rFonts w:cstheme="minorHAnsi"/>
                <w:b/>
                <w:szCs w:val="20"/>
              </w:rPr>
              <w:t>projektorů s </w:t>
            </w:r>
            <w:r>
              <w:rPr>
                <w:rFonts w:cstheme="minorHAnsi"/>
                <w:b/>
                <w:szCs w:val="20"/>
              </w:rPr>
              <w:t>držák</w:t>
            </w:r>
            <w:r w:rsidR="003D0889">
              <w:rPr>
                <w:rFonts w:cstheme="minorHAnsi"/>
                <w:b/>
                <w:szCs w:val="20"/>
              </w:rPr>
              <w:t>y a reproduktory</w:t>
            </w:r>
          </w:p>
        </w:tc>
      </w:tr>
      <w:tr w:rsidR="000147B0" w:rsidRPr="00851597" w:rsidTr="005A1D82">
        <w:trPr>
          <w:trHeight w:val="319"/>
        </w:trPr>
        <w:tc>
          <w:tcPr>
            <w:tcW w:w="9639" w:type="dxa"/>
            <w:gridSpan w:val="2"/>
            <w:shd w:val="clear" w:color="auto" w:fill="auto"/>
            <w:vAlign w:val="center"/>
          </w:tcPr>
          <w:p w:rsidR="000147B0" w:rsidRPr="00851597" w:rsidRDefault="000147B0" w:rsidP="005A1D82">
            <w:pPr>
              <w:spacing w:before="60"/>
              <w:ind w:left="87"/>
              <w:rPr>
                <w:rFonts w:ascii="Calibri Light" w:eastAsia="Arial Unicode MS" w:hAnsi="Calibri Light"/>
                <w:kern w:val="1"/>
                <w:sz w:val="24"/>
                <w:szCs w:val="24"/>
              </w:rPr>
            </w:pPr>
            <w:r w:rsidRPr="00851597">
              <w:rPr>
                <w:rFonts w:ascii="Calibri Light" w:hAnsi="Calibri Light" w:cs="Arial"/>
                <w:b/>
                <w:bCs/>
                <w:sz w:val="24"/>
                <w:szCs w:val="24"/>
              </w:rPr>
              <w:t xml:space="preserve"> ZADAVATEL</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Název zadavatele:</w:t>
            </w:r>
          </w:p>
        </w:tc>
        <w:tc>
          <w:tcPr>
            <w:tcW w:w="7229" w:type="dxa"/>
            <w:shd w:val="clear" w:color="auto" w:fill="auto"/>
            <w:vAlign w:val="center"/>
          </w:tcPr>
          <w:p w:rsidR="000147B0" w:rsidRPr="00851597" w:rsidRDefault="00C84266" w:rsidP="005A1D82">
            <w:pPr>
              <w:spacing w:before="60"/>
              <w:ind w:left="87" w:right="229"/>
              <w:rPr>
                <w:rFonts w:ascii="Calibri Light" w:hAnsi="Calibri Light" w:cs="Arial"/>
                <w:b/>
                <w:szCs w:val="20"/>
              </w:rPr>
            </w:pPr>
            <w:r>
              <w:rPr>
                <w:rFonts w:ascii="Calibri Light" w:hAnsi="Calibri Light" w:cs="Arial"/>
                <w:b/>
                <w:szCs w:val="20"/>
              </w:rPr>
              <w:t xml:space="preserve">3. základní škola u Říčanského lesa Říčany, </w:t>
            </w:r>
            <w:proofErr w:type="spellStart"/>
            <w:proofErr w:type="gramStart"/>
            <w:r>
              <w:rPr>
                <w:rFonts w:ascii="Calibri Light" w:hAnsi="Calibri Light" w:cs="Arial"/>
                <w:b/>
                <w:szCs w:val="20"/>
              </w:rPr>
              <w:t>p.o</w:t>
            </w:r>
            <w:proofErr w:type="spellEnd"/>
            <w:r>
              <w:rPr>
                <w:rFonts w:ascii="Calibri Light" w:hAnsi="Calibri Light" w:cs="Arial"/>
                <w:b/>
                <w:szCs w:val="20"/>
              </w:rPr>
              <w:t>.</w:t>
            </w:r>
            <w:proofErr w:type="gramEnd"/>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Sídlo zadavatele:</w:t>
            </w:r>
          </w:p>
        </w:tc>
        <w:tc>
          <w:tcPr>
            <w:tcW w:w="7229" w:type="dxa"/>
            <w:shd w:val="clear" w:color="auto" w:fill="auto"/>
            <w:vAlign w:val="center"/>
          </w:tcPr>
          <w:p w:rsidR="000147B0" w:rsidRPr="00851597" w:rsidRDefault="00C84266" w:rsidP="00C84266">
            <w:pPr>
              <w:spacing w:before="60"/>
              <w:ind w:left="87" w:right="229"/>
              <w:rPr>
                <w:rFonts w:ascii="Calibri Light" w:hAnsi="Calibri Light" w:cs="Arial"/>
                <w:szCs w:val="20"/>
              </w:rPr>
            </w:pPr>
            <w:r>
              <w:rPr>
                <w:rFonts w:ascii="Calibri Light" w:hAnsi="Calibri Light" w:cs="Arial"/>
                <w:szCs w:val="20"/>
              </w:rPr>
              <w:t>Školní 2400/4</w:t>
            </w:r>
            <w:r w:rsidR="000147B0" w:rsidRPr="00851597">
              <w:rPr>
                <w:rFonts w:ascii="Calibri Light" w:hAnsi="Calibri Light" w:cs="Arial"/>
                <w:szCs w:val="20"/>
              </w:rPr>
              <w:t>, 251 01 Říčany</w:t>
            </w:r>
            <w:r w:rsidR="000147B0" w:rsidRPr="00851597">
              <w:rPr>
                <w:rFonts w:ascii="Calibri Light" w:hAnsi="Calibri Light" w:cs="Arial"/>
                <w:szCs w:val="20"/>
              </w:rPr>
              <w:tab/>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IČ zadavatele:</w:t>
            </w:r>
          </w:p>
        </w:tc>
        <w:tc>
          <w:tcPr>
            <w:tcW w:w="7229" w:type="dxa"/>
            <w:shd w:val="clear" w:color="auto" w:fill="auto"/>
            <w:vAlign w:val="center"/>
          </w:tcPr>
          <w:p w:rsidR="000147B0" w:rsidRPr="00851597" w:rsidRDefault="00C84266" w:rsidP="005A1D82">
            <w:pPr>
              <w:spacing w:before="60"/>
              <w:ind w:left="87" w:right="229"/>
              <w:rPr>
                <w:rFonts w:ascii="Calibri Light" w:hAnsi="Calibri Light" w:cs="Arial"/>
                <w:szCs w:val="20"/>
              </w:rPr>
            </w:pPr>
            <w:r>
              <w:rPr>
                <w:rFonts w:ascii="Calibri Light" w:hAnsi="Calibri Light" w:cs="Arial"/>
                <w:szCs w:val="20"/>
              </w:rPr>
              <w:t>72045396</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Kontaktní osoba zadavatele:</w:t>
            </w:r>
          </w:p>
        </w:tc>
        <w:tc>
          <w:tcPr>
            <w:tcW w:w="7229" w:type="dxa"/>
            <w:shd w:val="clear" w:color="auto" w:fill="auto"/>
            <w:vAlign w:val="center"/>
          </w:tcPr>
          <w:p w:rsidR="000147B0" w:rsidRPr="00851597" w:rsidRDefault="00445C2E" w:rsidP="005A1D82">
            <w:pPr>
              <w:spacing w:before="60" w:after="0"/>
              <w:ind w:left="87" w:right="229"/>
              <w:rPr>
                <w:rFonts w:ascii="Calibri Light" w:hAnsi="Calibri Light" w:cs="Arial"/>
                <w:szCs w:val="20"/>
              </w:rPr>
            </w:pPr>
            <w:r>
              <w:rPr>
                <w:rFonts w:ascii="Calibri Light" w:hAnsi="Calibri Light" w:cs="Arial"/>
                <w:szCs w:val="20"/>
              </w:rPr>
              <w:t>Zuzana Pokorná</w:t>
            </w:r>
          </w:p>
          <w:p w:rsidR="000147B0" w:rsidRPr="00851597" w:rsidRDefault="000147B0" w:rsidP="005A1D82">
            <w:pPr>
              <w:spacing w:before="60" w:after="0"/>
              <w:ind w:left="87" w:right="229"/>
              <w:rPr>
                <w:rFonts w:ascii="Calibri Light" w:hAnsi="Calibri Light" w:cs="Arial"/>
                <w:szCs w:val="20"/>
              </w:rPr>
            </w:pPr>
            <w:r w:rsidRPr="00851597">
              <w:rPr>
                <w:rFonts w:ascii="Calibri Light" w:hAnsi="Calibri Light" w:cs="Arial"/>
                <w:szCs w:val="20"/>
              </w:rPr>
              <w:t xml:space="preserve">tel. </w:t>
            </w:r>
            <w:r w:rsidR="00445C2E">
              <w:rPr>
                <w:rFonts w:ascii="Calibri Light" w:hAnsi="Calibri Light" w:cs="Arial"/>
                <w:szCs w:val="20"/>
              </w:rPr>
              <w:t>605 854 366</w:t>
            </w:r>
            <w:r>
              <w:rPr>
                <w:rFonts w:ascii="Calibri Light" w:hAnsi="Calibri Light" w:cs="Arial"/>
                <w:szCs w:val="20"/>
              </w:rPr>
              <w:t xml:space="preserve"> </w:t>
            </w:r>
          </w:p>
          <w:p w:rsidR="000147B0" w:rsidRPr="00851597" w:rsidRDefault="000147B0" w:rsidP="00445C2E">
            <w:pPr>
              <w:spacing w:before="60" w:after="0"/>
              <w:ind w:left="87" w:right="229"/>
              <w:rPr>
                <w:rFonts w:ascii="Calibri Light" w:hAnsi="Calibri Light" w:cs="Arial"/>
                <w:szCs w:val="20"/>
              </w:rPr>
            </w:pPr>
            <w:r w:rsidRPr="00851597">
              <w:rPr>
                <w:rFonts w:ascii="Calibri Light" w:hAnsi="Calibri Light" w:cs="Arial"/>
                <w:szCs w:val="20"/>
              </w:rPr>
              <w:t xml:space="preserve">e-mail: </w:t>
            </w:r>
            <w:hyperlink r:id="rId7" w:history="1">
              <w:r w:rsidR="00445C2E" w:rsidRPr="00DE5888">
                <w:rPr>
                  <w:rStyle w:val="Hypertextovodkaz"/>
                </w:rPr>
                <w:t>zuzana.pokorna@zs.ricany.cz</w:t>
              </w:r>
            </w:hyperlink>
          </w:p>
        </w:tc>
      </w:tr>
      <w:tr w:rsidR="000147B0" w:rsidRPr="00851597" w:rsidTr="005A1D82">
        <w:trPr>
          <w:trHeight w:val="319"/>
        </w:trPr>
        <w:tc>
          <w:tcPr>
            <w:tcW w:w="9639" w:type="dxa"/>
            <w:gridSpan w:val="2"/>
            <w:shd w:val="clear" w:color="auto" w:fill="auto"/>
            <w:vAlign w:val="center"/>
          </w:tcPr>
          <w:p w:rsidR="000147B0" w:rsidRPr="00851597" w:rsidRDefault="000147B0" w:rsidP="005A1D82">
            <w:pPr>
              <w:spacing w:before="60"/>
              <w:ind w:left="87"/>
              <w:rPr>
                <w:rFonts w:ascii="Calibri Light" w:eastAsia="Arial Unicode MS" w:hAnsi="Calibri Light"/>
                <w:kern w:val="1"/>
                <w:sz w:val="24"/>
                <w:szCs w:val="24"/>
              </w:rPr>
            </w:pPr>
            <w:r w:rsidRPr="00851597">
              <w:rPr>
                <w:rFonts w:ascii="Calibri Light" w:hAnsi="Calibri Light" w:cs="Arial"/>
                <w:b/>
                <w:bCs/>
                <w:sz w:val="24"/>
                <w:szCs w:val="24"/>
              </w:rPr>
              <w:t>POPTÁVKA</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Lhůta pro podávání nabídek a způsob podání:</w:t>
            </w:r>
          </w:p>
        </w:tc>
        <w:tc>
          <w:tcPr>
            <w:tcW w:w="7229" w:type="dxa"/>
            <w:shd w:val="clear" w:color="auto" w:fill="auto"/>
            <w:vAlign w:val="center"/>
          </w:tcPr>
          <w:p w:rsidR="000147B0" w:rsidRPr="00851597" w:rsidRDefault="00E57BCA" w:rsidP="00445C2E">
            <w:pPr>
              <w:spacing w:before="60"/>
              <w:ind w:left="87" w:right="229"/>
              <w:rPr>
                <w:rFonts w:ascii="Calibri Light" w:hAnsi="Calibri Light" w:cs="Arial"/>
                <w:b/>
                <w:szCs w:val="20"/>
              </w:rPr>
            </w:pPr>
            <w:proofErr w:type="gramStart"/>
            <w:r>
              <w:rPr>
                <w:rFonts w:ascii="Calibri Light" w:hAnsi="Calibri Light" w:cs="Arial"/>
                <w:b/>
                <w:szCs w:val="20"/>
              </w:rPr>
              <w:t>20</w:t>
            </w:r>
            <w:r w:rsidR="000147B0">
              <w:rPr>
                <w:rFonts w:ascii="Calibri Light" w:hAnsi="Calibri Light" w:cs="Arial"/>
                <w:b/>
                <w:szCs w:val="20"/>
              </w:rPr>
              <w:t>.8. 2018</w:t>
            </w:r>
            <w:proofErr w:type="gramEnd"/>
            <w:r w:rsidR="000147B0">
              <w:rPr>
                <w:rFonts w:ascii="Calibri Light" w:hAnsi="Calibri Light" w:cs="Arial"/>
                <w:b/>
                <w:szCs w:val="20"/>
              </w:rPr>
              <w:t xml:space="preserve"> do 12:00 hodin  </w:t>
            </w:r>
            <w:r w:rsidR="000147B0" w:rsidRPr="00851597">
              <w:rPr>
                <w:rFonts w:ascii="Calibri Light" w:hAnsi="Calibri Light" w:cs="Arial"/>
                <w:b/>
                <w:szCs w:val="20"/>
              </w:rPr>
              <w:t>–</w:t>
            </w:r>
            <w:r w:rsidR="000147B0">
              <w:rPr>
                <w:rFonts w:ascii="Calibri Light" w:hAnsi="Calibri Light" w:cs="Arial"/>
                <w:b/>
                <w:szCs w:val="20"/>
              </w:rPr>
              <w:t xml:space="preserve"> </w:t>
            </w:r>
            <w:r w:rsidR="000147B0" w:rsidRPr="00851597">
              <w:rPr>
                <w:rFonts w:ascii="Calibri Light" w:hAnsi="Calibri Light" w:cs="Arial"/>
                <w:b/>
                <w:szCs w:val="20"/>
              </w:rPr>
              <w:t>emailem</w:t>
            </w:r>
            <w:r w:rsidR="000147B0">
              <w:rPr>
                <w:rFonts w:ascii="Calibri Light" w:hAnsi="Calibri Light" w:cs="Arial"/>
                <w:b/>
                <w:szCs w:val="20"/>
              </w:rPr>
              <w:t xml:space="preserve"> na adresu:  </w:t>
            </w:r>
            <w:r w:rsidR="00445C2E">
              <w:rPr>
                <w:rFonts w:ascii="Calibri Light" w:hAnsi="Calibri Light" w:cs="Arial"/>
                <w:b/>
                <w:szCs w:val="20"/>
              </w:rPr>
              <w:t>zuzana</w:t>
            </w:r>
            <w:r w:rsidR="000147B0">
              <w:rPr>
                <w:rFonts w:ascii="Calibri Light" w:hAnsi="Calibri Light" w:cs="Arial"/>
                <w:b/>
                <w:szCs w:val="20"/>
              </w:rPr>
              <w:t>.</w:t>
            </w:r>
            <w:r w:rsidR="00445C2E">
              <w:rPr>
                <w:rFonts w:ascii="Calibri Light" w:hAnsi="Calibri Light" w:cs="Arial"/>
                <w:b/>
                <w:szCs w:val="20"/>
              </w:rPr>
              <w:t>pokorna</w:t>
            </w:r>
            <w:r w:rsidR="000147B0">
              <w:rPr>
                <w:rFonts w:ascii="Calibri Light" w:hAnsi="Calibri Light" w:cs="Arial"/>
                <w:b/>
                <w:szCs w:val="20"/>
              </w:rPr>
              <w:t>@</w:t>
            </w:r>
            <w:r w:rsidR="00445C2E">
              <w:rPr>
                <w:rFonts w:ascii="Calibri Light" w:hAnsi="Calibri Light" w:cs="Arial"/>
                <w:b/>
                <w:szCs w:val="20"/>
              </w:rPr>
              <w:t>zs.</w:t>
            </w:r>
            <w:r w:rsidR="000147B0">
              <w:rPr>
                <w:rFonts w:ascii="Calibri Light" w:hAnsi="Calibri Light" w:cs="Arial"/>
                <w:b/>
                <w:szCs w:val="20"/>
              </w:rPr>
              <w:t>ricany.cz</w:t>
            </w:r>
          </w:p>
        </w:tc>
      </w:tr>
      <w:tr w:rsidR="000147B0" w:rsidRPr="00851597" w:rsidTr="005A1D82">
        <w:trPr>
          <w:trHeight w:val="283"/>
        </w:trPr>
        <w:tc>
          <w:tcPr>
            <w:tcW w:w="9639" w:type="dxa"/>
            <w:gridSpan w:val="2"/>
            <w:shd w:val="clear" w:color="auto" w:fill="auto"/>
            <w:vAlign w:val="center"/>
          </w:tcPr>
          <w:p w:rsidR="000147B0" w:rsidRPr="00851597" w:rsidRDefault="000147B0" w:rsidP="005A1D82">
            <w:pPr>
              <w:spacing w:before="60"/>
              <w:ind w:left="87"/>
              <w:rPr>
                <w:rFonts w:ascii="Calibri Light" w:hAnsi="Calibri Light" w:cs="Arial"/>
                <w:b/>
                <w:bCs/>
                <w:sz w:val="24"/>
                <w:szCs w:val="24"/>
              </w:rPr>
            </w:pPr>
            <w:r w:rsidRPr="00851597">
              <w:rPr>
                <w:rFonts w:ascii="Calibri Light" w:hAnsi="Calibri Light" w:cs="Arial"/>
                <w:b/>
                <w:bCs/>
                <w:sz w:val="24"/>
                <w:szCs w:val="24"/>
              </w:rPr>
              <w:t>POPIS POPTÁVKY</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851597">
              <w:rPr>
                <w:rFonts w:ascii="Calibri Light" w:hAnsi="Calibri Light" w:cs="Arial"/>
                <w:b/>
                <w:bCs/>
                <w:szCs w:val="20"/>
              </w:rPr>
              <w:t>Předmět poptávky:</w:t>
            </w:r>
          </w:p>
        </w:tc>
        <w:tc>
          <w:tcPr>
            <w:tcW w:w="7229" w:type="dxa"/>
            <w:shd w:val="clear" w:color="auto" w:fill="auto"/>
            <w:vAlign w:val="center"/>
          </w:tcPr>
          <w:p w:rsidR="000147B0" w:rsidRDefault="000147B0" w:rsidP="005A1D82">
            <w:pPr>
              <w:rPr>
                <w:rFonts w:ascii="Calibri Light" w:hAnsi="Calibri Light" w:cs="Arial"/>
                <w:b/>
                <w:szCs w:val="20"/>
              </w:rPr>
            </w:pPr>
            <w:r w:rsidRPr="00851597">
              <w:rPr>
                <w:rFonts w:ascii="Calibri Light" w:hAnsi="Calibri Light" w:cs="Arial"/>
                <w:szCs w:val="20"/>
              </w:rPr>
              <w:t>Předmětem poptávky je</w:t>
            </w:r>
            <w:r>
              <w:rPr>
                <w:rFonts w:ascii="Calibri Light" w:hAnsi="Calibri Light" w:cs="Arial"/>
                <w:szCs w:val="20"/>
              </w:rPr>
              <w:t xml:space="preserve"> </w:t>
            </w:r>
            <w:r w:rsidR="00445C2E" w:rsidRPr="00C84266">
              <w:rPr>
                <w:rFonts w:cstheme="minorHAnsi"/>
                <w:b/>
                <w:szCs w:val="20"/>
              </w:rPr>
              <w:t xml:space="preserve">Dodávka </w:t>
            </w:r>
            <w:r w:rsidR="00445C2E">
              <w:rPr>
                <w:rFonts w:cstheme="minorHAnsi"/>
                <w:b/>
                <w:szCs w:val="20"/>
              </w:rPr>
              <w:t xml:space="preserve">a instalace tří projektorů </w:t>
            </w:r>
            <w:r w:rsidR="00C54763">
              <w:rPr>
                <w:rFonts w:cstheme="minorHAnsi"/>
                <w:b/>
                <w:szCs w:val="20"/>
              </w:rPr>
              <w:t>s </w:t>
            </w:r>
            <w:r w:rsidR="00445C2E">
              <w:rPr>
                <w:rFonts w:cstheme="minorHAnsi"/>
                <w:b/>
                <w:szCs w:val="20"/>
              </w:rPr>
              <w:t>držák</w:t>
            </w:r>
            <w:r w:rsidR="00C54763">
              <w:rPr>
                <w:rFonts w:cstheme="minorHAnsi"/>
                <w:b/>
                <w:szCs w:val="20"/>
              </w:rPr>
              <w:t xml:space="preserve">y a </w:t>
            </w:r>
            <w:r w:rsidR="003D0889">
              <w:rPr>
                <w:rFonts w:cstheme="minorHAnsi"/>
                <w:b/>
                <w:szCs w:val="20"/>
              </w:rPr>
              <w:t>reproduktory</w:t>
            </w:r>
          </w:p>
          <w:p w:rsidR="000147B0" w:rsidRDefault="000147B0" w:rsidP="005A1D82">
            <w:pPr>
              <w:rPr>
                <w:rFonts w:ascii="Calibri Light" w:hAnsi="Calibri Light" w:cs="Arial"/>
                <w:b/>
                <w:szCs w:val="20"/>
              </w:rPr>
            </w:pPr>
            <w:r>
              <w:rPr>
                <w:rFonts w:ascii="Calibri Light" w:hAnsi="Calibri Light" w:cs="Arial"/>
                <w:b/>
                <w:szCs w:val="20"/>
              </w:rPr>
              <w:t xml:space="preserve">Provedení:  </w:t>
            </w:r>
          </w:p>
          <w:p w:rsidR="000147B0" w:rsidRPr="00D531E4" w:rsidRDefault="000147B0" w:rsidP="005A1D82">
            <w:pPr>
              <w:rPr>
                <w:rFonts w:ascii="Calibri Light" w:hAnsi="Calibri Light" w:cs="Calibri Light"/>
                <w:b/>
              </w:rPr>
            </w:pPr>
            <w:r w:rsidRPr="00D531E4">
              <w:rPr>
                <w:rFonts w:ascii="Calibri Light" w:hAnsi="Calibri Light" w:cs="Arial"/>
                <w:b/>
                <w:szCs w:val="20"/>
              </w:rPr>
              <w:t>-</w:t>
            </w:r>
            <w:r>
              <w:rPr>
                <w:rFonts w:ascii="Calibri Light" w:hAnsi="Calibri Light" w:cs="Calibri Light"/>
                <w:b/>
              </w:rPr>
              <w:t xml:space="preserve"> </w:t>
            </w:r>
            <w:r w:rsidR="003D0889">
              <w:rPr>
                <w:rFonts w:ascii="Calibri Light" w:hAnsi="Calibri Light" w:cs="Calibri Light"/>
                <w:b/>
              </w:rPr>
              <w:t>3 projektory s držáky a</w:t>
            </w:r>
            <w:r w:rsidR="00C54763">
              <w:rPr>
                <w:rFonts w:ascii="Calibri Light" w:hAnsi="Calibri Light" w:cs="Calibri Light"/>
                <w:b/>
              </w:rPr>
              <w:t xml:space="preserve"> </w:t>
            </w:r>
            <w:r w:rsidR="003D0889">
              <w:rPr>
                <w:rFonts w:ascii="Calibri Light" w:hAnsi="Calibri Light" w:cs="Calibri Light"/>
                <w:b/>
              </w:rPr>
              <w:t>reproduktory</w:t>
            </w:r>
          </w:p>
          <w:p w:rsidR="000147B0" w:rsidRPr="00D531E4" w:rsidRDefault="000147B0" w:rsidP="005A1D82">
            <w:pPr>
              <w:rPr>
                <w:rFonts w:ascii="Calibri Light" w:hAnsi="Calibri Light" w:cs="Calibri Light"/>
                <w:b/>
              </w:rPr>
            </w:pPr>
            <w:r>
              <w:rPr>
                <w:rFonts w:ascii="Calibri Light" w:hAnsi="Calibri Light" w:cs="Calibri Light"/>
                <w:b/>
              </w:rPr>
              <w:t xml:space="preserve">- </w:t>
            </w:r>
            <w:r w:rsidR="00C54763">
              <w:rPr>
                <w:rFonts w:ascii="Calibri Light" w:hAnsi="Calibri Light" w:cs="Calibri Light"/>
                <w:b/>
              </w:rPr>
              <w:t>instalace držáků, projektorů a kabelů</w:t>
            </w:r>
          </w:p>
          <w:p w:rsidR="00C54763" w:rsidRPr="00C54763" w:rsidRDefault="00C54763" w:rsidP="00C54763">
            <w:pPr>
              <w:rPr>
                <w:rFonts w:ascii="Calibri Light" w:hAnsi="Calibri Light" w:cs="Calibri Light"/>
                <w:b/>
              </w:rPr>
            </w:pPr>
            <w:r>
              <w:rPr>
                <w:rFonts w:ascii="Calibri Light" w:hAnsi="Calibri Light" w:cs="Calibri Light"/>
                <w:b/>
              </w:rPr>
              <w:t xml:space="preserve">- </w:t>
            </w:r>
            <w:r w:rsidRPr="00C54763">
              <w:rPr>
                <w:rFonts w:ascii="Calibri Light" w:hAnsi="Calibri Light" w:cs="Calibri Light"/>
                <w:b/>
              </w:rPr>
              <w:t xml:space="preserve">Držák projektoru na konstrukci tabule, aby se projektor pohyboval spolu s tabulí (mimo </w:t>
            </w:r>
            <w:r w:rsidR="00026F47">
              <w:rPr>
                <w:rFonts w:ascii="Calibri Light" w:hAnsi="Calibri Light" w:cs="Calibri Light"/>
                <w:b/>
              </w:rPr>
              <w:t>učebnu C206</w:t>
            </w:r>
            <w:r w:rsidRPr="00C54763">
              <w:rPr>
                <w:rFonts w:ascii="Calibri Light" w:hAnsi="Calibri Light" w:cs="Calibri Light"/>
                <w:b/>
              </w:rPr>
              <w:t>, kd</w:t>
            </w:r>
            <w:r w:rsidR="003D0889">
              <w:rPr>
                <w:rFonts w:ascii="Calibri Light" w:hAnsi="Calibri Light" w:cs="Calibri Light"/>
                <w:b/>
              </w:rPr>
              <w:t>e bude držák namontován na zeď)</w:t>
            </w:r>
          </w:p>
          <w:p w:rsidR="00C54763" w:rsidRPr="00C54763" w:rsidRDefault="00C54763" w:rsidP="00C54763">
            <w:pPr>
              <w:rPr>
                <w:rFonts w:ascii="Calibri Light" w:hAnsi="Calibri Light" w:cs="Calibri Light"/>
                <w:b/>
              </w:rPr>
            </w:pPr>
            <w:r>
              <w:rPr>
                <w:rFonts w:ascii="Calibri Light" w:hAnsi="Calibri Light" w:cs="Calibri Light"/>
                <w:b/>
              </w:rPr>
              <w:t xml:space="preserve">- </w:t>
            </w:r>
            <w:r w:rsidRPr="00C54763">
              <w:rPr>
                <w:rFonts w:ascii="Calibri Light" w:hAnsi="Calibri Light" w:cs="Calibri Light"/>
                <w:b/>
              </w:rPr>
              <w:t>Nastaven</w:t>
            </w:r>
            <w:r w:rsidR="003D0889">
              <w:rPr>
                <w:rFonts w:ascii="Calibri Light" w:hAnsi="Calibri Light" w:cs="Calibri Light"/>
                <w:b/>
              </w:rPr>
              <w:t>í projektoru (obrazu) na tabuli</w:t>
            </w:r>
          </w:p>
          <w:p w:rsidR="00C54763" w:rsidRPr="00C54763" w:rsidRDefault="00C54763" w:rsidP="00C54763">
            <w:pPr>
              <w:rPr>
                <w:rFonts w:ascii="Calibri Light" w:hAnsi="Calibri Light" w:cs="Calibri Light"/>
                <w:b/>
              </w:rPr>
            </w:pPr>
            <w:r>
              <w:rPr>
                <w:rFonts w:ascii="Calibri Light" w:hAnsi="Calibri Light" w:cs="Calibri Light"/>
                <w:b/>
              </w:rPr>
              <w:t xml:space="preserve">- </w:t>
            </w:r>
            <w:r w:rsidRPr="00C54763">
              <w:rPr>
                <w:rFonts w:ascii="Calibri Light" w:hAnsi="Calibri Light" w:cs="Calibri Light"/>
                <w:b/>
              </w:rPr>
              <w:t>Natažení kabelů (obraz a zvuk) od počítače</w:t>
            </w:r>
            <w:r w:rsidR="003D0889">
              <w:rPr>
                <w:rFonts w:ascii="Calibri Light" w:hAnsi="Calibri Light" w:cs="Calibri Light"/>
                <w:b/>
              </w:rPr>
              <w:t>, který je umístěn vedle tabule</w:t>
            </w:r>
          </w:p>
          <w:p w:rsidR="00C54763" w:rsidRPr="00C54763" w:rsidRDefault="00C54763" w:rsidP="00C54763">
            <w:pPr>
              <w:rPr>
                <w:rFonts w:ascii="Calibri Light" w:hAnsi="Calibri Light" w:cs="Calibri Light"/>
                <w:b/>
              </w:rPr>
            </w:pPr>
            <w:r>
              <w:rPr>
                <w:rFonts w:ascii="Calibri Light" w:hAnsi="Calibri Light" w:cs="Calibri Light"/>
                <w:b/>
              </w:rPr>
              <w:t xml:space="preserve">- </w:t>
            </w:r>
            <w:r w:rsidRPr="00C54763">
              <w:rPr>
                <w:rFonts w:ascii="Calibri Light" w:hAnsi="Calibri Light" w:cs="Calibri Light"/>
                <w:b/>
              </w:rPr>
              <w:t>Natažení přívodu e</w:t>
            </w:r>
            <w:r w:rsidR="003D0889">
              <w:rPr>
                <w:rFonts w:ascii="Calibri Light" w:hAnsi="Calibri Light" w:cs="Calibri Light"/>
                <w:b/>
              </w:rPr>
              <w:t>lektrického proudu k projektoru</w:t>
            </w:r>
          </w:p>
          <w:p w:rsidR="00C54763" w:rsidRPr="00C54763" w:rsidRDefault="00C54763" w:rsidP="00C54763">
            <w:pPr>
              <w:rPr>
                <w:rFonts w:ascii="Calibri Light" w:hAnsi="Calibri Light" w:cs="Calibri Light"/>
                <w:b/>
              </w:rPr>
            </w:pPr>
            <w:r>
              <w:rPr>
                <w:rFonts w:ascii="Calibri Light" w:hAnsi="Calibri Light" w:cs="Calibri Light"/>
                <w:b/>
              </w:rPr>
              <w:t xml:space="preserve">- </w:t>
            </w:r>
            <w:r w:rsidR="003D0889">
              <w:rPr>
                <w:rFonts w:ascii="Calibri Light" w:hAnsi="Calibri Light" w:cs="Calibri Light"/>
                <w:b/>
              </w:rPr>
              <w:t>Uložení kabelů do lišt</w:t>
            </w:r>
          </w:p>
          <w:p w:rsidR="000147B0" w:rsidRPr="00D531E4" w:rsidRDefault="00E57BCA" w:rsidP="00E57BCA">
            <w:pPr>
              <w:rPr>
                <w:rFonts w:ascii="Calibri Light" w:hAnsi="Calibri Light" w:cs="Arial"/>
                <w:szCs w:val="20"/>
              </w:rPr>
            </w:pPr>
            <w:r>
              <w:rPr>
                <w:rFonts w:ascii="Calibri Light" w:hAnsi="Calibri Light" w:cs="Calibri Light"/>
                <w:b/>
              </w:rPr>
              <w:lastRenderedPageBreak/>
              <w:t xml:space="preserve">TERMÍN REALIZACE </w:t>
            </w:r>
            <w:proofErr w:type="gramStart"/>
            <w:r>
              <w:rPr>
                <w:rFonts w:ascii="Calibri Light" w:hAnsi="Calibri Light" w:cs="Calibri Light"/>
                <w:b/>
              </w:rPr>
              <w:t>03.09</w:t>
            </w:r>
            <w:proofErr w:type="gramEnd"/>
            <w:r>
              <w:rPr>
                <w:rFonts w:ascii="Calibri Light" w:hAnsi="Calibri Light" w:cs="Calibri Light"/>
                <w:b/>
              </w:rPr>
              <w:t>.</w:t>
            </w:r>
            <w:r w:rsidR="00C54763">
              <w:rPr>
                <w:rFonts w:ascii="Calibri Light" w:hAnsi="Calibri Light" w:cs="Calibri Light"/>
                <w:b/>
              </w:rPr>
              <w:t xml:space="preserve"> – </w:t>
            </w:r>
            <w:r>
              <w:rPr>
                <w:rFonts w:ascii="Calibri Light" w:hAnsi="Calibri Light" w:cs="Calibri Light"/>
                <w:b/>
              </w:rPr>
              <w:t>07.09</w:t>
            </w:r>
            <w:r w:rsidR="000147B0">
              <w:rPr>
                <w:rFonts w:ascii="Calibri Light" w:hAnsi="Calibri Light" w:cs="Calibri Light"/>
                <w:b/>
              </w:rPr>
              <w:t>.2018</w:t>
            </w:r>
            <w:bookmarkStart w:id="0" w:name="_GoBack"/>
            <w:bookmarkEnd w:id="0"/>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Pr>
                <w:rFonts w:ascii="Calibri Light" w:hAnsi="Calibri Light" w:cs="Arial"/>
                <w:b/>
                <w:bCs/>
                <w:szCs w:val="20"/>
              </w:rPr>
              <w:lastRenderedPageBreak/>
              <w:t>Předpokládaná cena zakázky:</w:t>
            </w:r>
          </w:p>
        </w:tc>
        <w:tc>
          <w:tcPr>
            <w:tcW w:w="7229" w:type="dxa"/>
            <w:shd w:val="clear" w:color="auto" w:fill="auto"/>
            <w:vAlign w:val="center"/>
          </w:tcPr>
          <w:p w:rsidR="000147B0" w:rsidRPr="00851597" w:rsidRDefault="003D0889" w:rsidP="007C1EB3">
            <w:pPr>
              <w:pStyle w:val="Odstavecseseznamem"/>
              <w:spacing w:before="60" w:after="0"/>
              <w:ind w:left="87" w:right="229"/>
              <w:jc w:val="both"/>
              <w:rPr>
                <w:rFonts w:ascii="Calibri Light" w:hAnsi="Calibri Light" w:cs="Arial"/>
                <w:szCs w:val="20"/>
              </w:rPr>
            </w:pPr>
            <w:r>
              <w:rPr>
                <w:rFonts w:ascii="Calibri Light" w:hAnsi="Calibri Light" w:cs="Arial"/>
                <w:szCs w:val="20"/>
              </w:rPr>
              <w:t>98</w:t>
            </w:r>
            <w:r w:rsidR="000147B0">
              <w:rPr>
                <w:rFonts w:ascii="Calibri Light" w:hAnsi="Calibri Light" w:cs="Arial"/>
                <w:szCs w:val="20"/>
              </w:rPr>
              <w:t xml:space="preserve"> 000,- Kč </w:t>
            </w:r>
            <w:r w:rsidR="007C1EB3">
              <w:rPr>
                <w:rFonts w:ascii="Calibri Light" w:hAnsi="Calibri Light" w:cs="Arial"/>
                <w:szCs w:val="20"/>
              </w:rPr>
              <w:t>bez</w:t>
            </w:r>
            <w:r w:rsidR="000147B0">
              <w:rPr>
                <w:rFonts w:ascii="Calibri Light" w:hAnsi="Calibri Light" w:cs="Arial"/>
                <w:szCs w:val="20"/>
              </w:rPr>
              <w:t xml:space="preserve"> DPH</w:t>
            </w:r>
          </w:p>
        </w:tc>
      </w:tr>
      <w:tr w:rsidR="000147B0" w:rsidRPr="00851597" w:rsidTr="005A1D82">
        <w:trPr>
          <w:trHeight w:val="276"/>
        </w:trPr>
        <w:tc>
          <w:tcPr>
            <w:tcW w:w="2410" w:type="dxa"/>
            <w:shd w:val="clear" w:color="auto" w:fill="auto"/>
            <w:vAlign w:val="center"/>
          </w:tcPr>
          <w:p w:rsidR="000147B0" w:rsidRPr="00851597" w:rsidRDefault="000147B0" w:rsidP="005A1D82">
            <w:pPr>
              <w:spacing w:before="60"/>
              <w:ind w:left="87"/>
              <w:rPr>
                <w:rFonts w:ascii="Calibri Light" w:hAnsi="Calibri Light" w:cs="Arial"/>
                <w:b/>
                <w:bCs/>
                <w:szCs w:val="20"/>
              </w:rPr>
            </w:pPr>
            <w:r w:rsidRPr="00B47BB2">
              <w:rPr>
                <w:rFonts w:ascii="Calibri Light" w:hAnsi="Calibri Light" w:cs="Arial"/>
                <w:b/>
                <w:bCs/>
                <w:szCs w:val="20"/>
              </w:rPr>
              <w:t>Požadavky a podmínky pro zpracování nabídky</w:t>
            </w:r>
          </w:p>
        </w:tc>
        <w:tc>
          <w:tcPr>
            <w:tcW w:w="7229" w:type="dxa"/>
            <w:shd w:val="clear" w:color="auto" w:fill="auto"/>
            <w:vAlign w:val="center"/>
          </w:tcPr>
          <w:p w:rsidR="000147B0" w:rsidRPr="00B47BB2" w:rsidRDefault="000147B0" w:rsidP="005A1D82">
            <w:pPr>
              <w:rPr>
                <w:rFonts w:ascii="Calibri Light" w:hAnsi="Calibri Light" w:cs="Calibri Light"/>
                <w:b/>
              </w:rPr>
            </w:pPr>
            <w:r w:rsidRPr="00B47BB2">
              <w:rPr>
                <w:rFonts w:ascii="Calibri Light" w:hAnsi="Calibri Light" w:cs="Calibri Light"/>
              </w:rPr>
              <w:t xml:space="preserve">Nabídka bude podána e-mailem – elektronický podpis není vyžadován. </w:t>
            </w:r>
          </w:p>
          <w:p w:rsidR="000147B0" w:rsidRPr="00B47BB2" w:rsidRDefault="000147B0" w:rsidP="005A1D82">
            <w:pPr>
              <w:jc w:val="both"/>
              <w:rPr>
                <w:rFonts w:ascii="Calibri Light" w:hAnsi="Calibri Light" w:cs="Calibri Light"/>
              </w:rPr>
            </w:pPr>
            <w:r w:rsidRPr="00B47BB2">
              <w:rPr>
                <w:rFonts w:ascii="Calibri Light" w:hAnsi="Calibri Light" w:cs="Calibri Light"/>
              </w:rPr>
              <w:t>Nabídka musí obsahovat:</w:t>
            </w:r>
          </w:p>
          <w:p w:rsidR="003D0889" w:rsidRPr="003D0889" w:rsidRDefault="000147B0" w:rsidP="003D0889">
            <w:pPr>
              <w:rPr>
                <w:rFonts w:cstheme="minorHAnsi"/>
                <w:b/>
                <w:szCs w:val="20"/>
              </w:rPr>
            </w:pPr>
            <w:r w:rsidRPr="00B47BB2">
              <w:rPr>
                <w:rFonts w:ascii="Calibri Light" w:hAnsi="Calibri Light" w:cs="Calibri Light"/>
              </w:rPr>
              <w:t xml:space="preserve">1) </w:t>
            </w:r>
            <w:r>
              <w:rPr>
                <w:rFonts w:ascii="Calibri Light" w:hAnsi="Calibri Light" w:cs="Calibri Light"/>
              </w:rPr>
              <w:t xml:space="preserve">cenovou nabídku na </w:t>
            </w:r>
            <w:r w:rsidR="00A31E0F">
              <w:rPr>
                <w:rFonts w:cstheme="minorHAnsi"/>
                <w:b/>
                <w:szCs w:val="20"/>
              </w:rPr>
              <w:t>d</w:t>
            </w:r>
            <w:r w:rsidR="00A31E0F" w:rsidRPr="00C84266">
              <w:rPr>
                <w:rFonts w:cstheme="minorHAnsi"/>
                <w:b/>
                <w:szCs w:val="20"/>
              </w:rPr>
              <w:t>odávk</w:t>
            </w:r>
            <w:r w:rsidR="00A31E0F">
              <w:rPr>
                <w:rFonts w:cstheme="minorHAnsi"/>
                <w:b/>
                <w:szCs w:val="20"/>
              </w:rPr>
              <w:t>u</w:t>
            </w:r>
            <w:r w:rsidR="00A31E0F" w:rsidRPr="00C84266">
              <w:rPr>
                <w:rFonts w:cstheme="minorHAnsi"/>
                <w:b/>
                <w:szCs w:val="20"/>
              </w:rPr>
              <w:t xml:space="preserve"> </w:t>
            </w:r>
            <w:r w:rsidR="00A31E0F">
              <w:rPr>
                <w:rFonts w:cstheme="minorHAnsi"/>
                <w:b/>
                <w:szCs w:val="20"/>
              </w:rPr>
              <w:t>a instalaci tří projektorů a držáků</w:t>
            </w:r>
            <w:r w:rsidR="003D0889">
              <w:t xml:space="preserve"> </w:t>
            </w:r>
            <w:r w:rsidR="003D0889" w:rsidRPr="003D0889">
              <w:rPr>
                <w:rFonts w:cstheme="minorHAnsi"/>
                <w:b/>
                <w:szCs w:val="20"/>
              </w:rPr>
              <w:t>včetně grafického vyobrazení nabízeného zboží a technický popis nabízeného zboží, který musí splňovat minimální technické požadavky</w:t>
            </w:r>
          </w:p>
          <w:p w:rsidR="000147B0" w:rsidRPr="006E1D4E" w:rsidRDefault="003D0889" w:rsidP="003D0889">
            <w:pPr>
              <w:rPr>
                <w:rFonts w:ascii="Calibri Light" w:hAnsi="Calibri Light" w:cs="Calibri Light"/>
              </w:rPr>
            </w:pPr>
            <w:r w:rsidRPr="003D0889">
              <w:rPr>
                <w:rFonts w:cstheme="minorHAnsi"/>
                <w:b/>
                <w:szCs w:val="20"/>
              </w:rPr>
              <w:t>2) kopie výpisu z obchodního rejstříku nebo jiné evidence, do které je účastník zapsán.</w:t>
            </w:r>
          </w:p>
        </w:tc>
      </w:tr>
      <w:tr w:rsidR="000147B0" w:rsidRPr="00851597" w:rsidTr="005A1D82">
        <w:trPr>
          <w:trHeight w:val="276"/>
        </w:trPr>
        <w:tc>
          <w:tcPr>
            <w:tcW w:w="2410" w:type="dxa"/>
            <w:shd w:val="clear" w:color="auto" w:fill="auto"/>
            <w:vAlign w:val="center"/>
          </w:tcPr>
          <w:p w:rsidR="000147B0" w:rsidRPr="00B47BB2" w:rsidRDefault="000147B0" w:rsidP="005A1D82">
            <w:pPr>
              <w:spacing w:before="60"/>
              <w:ind w:left="87"/>
              <w:rPr>
                <w:rFonts w:ascii="Calibri Light" w:hAnsi="Calibri Light" w:cs="Arial"/>
                <w:b/>
                <w:bCs/>
                <w:szCs w:val="20"/>
              </w:rPr>
            </w:pPr>
            <w:r w:rsidRPr="00912B73">
              <w:rPr>
                <w:rFonts w:ascii="Calibri Light" w:hAnsi="Calibri Light" w:cs="Arial"/>
                <w:b/>
                <w:bCs/>
                <w:szCs w:val="20"/>
              </w:rPr>
              <w:t>Hodnotící kritéria:</w:t>
            </w:r>
          </w:p>
        </w:tc>
        <w:tc>
          <w:tcPr>
            <w:tcW w:w="7229" w:type="dxa"/>
            <w:shd w:val="clear" w:color="auto" w:fill="auto"/>
            <w:vAlign w:val="center"/>
          </w:tcPr>
          <w:p w:rsidR="000147B0" w:rsidRPr="00912B73" w:rsidRDefault="000147B0" w:rsidP="005A1D82">
            <w:pPr>
              <w:spacing w:before="60"/>
              <w:ind w:right="86"/>
              <w:rPr>
                <w:rFonts w:ascii="Calibri Light" w:hAnsi="Calibri Light" w:cs="Arial"/>
                <w:bCs/>
                <w:szCs w:val="20"/>
              </w:rPr>
            </w:pPr>
            <w:r w:rsidRPr="00912B73">
              <w:rPr>
                <w:rFonts w:ascii="Calibri Light" w:hAnsi="Calibri Light" w:cs="Arial"/>
                <w:bCs/>
                <w:szCs w:val="20"/>
              </w:rPr>
              <w:t xml:space="preserve">Hodnotícím kritériem je nejnižší nabídková cena. Hodnocena bude nabídková cena včetně DPH. </w:t>
            </w:r>
          </w:p>
        </w:tc>
      </w:tr>
      <w:tr w:rsidR="000147B0" w:rsidRPr="00851597" w:rsidTr="005A1D82">
        <w:trPr>
          <w:trHeight w:val="276"/>
        </w:trPr>
        <w:tc>
          <w:tcPr>
            <w:tcW w:w="2410" w:type="dxa"/>
            <w:shd w:val="clear" w:color="auto" w:fill="auto"/>
            <w:vAlign w:val="center"/>
          </w:tcPr>
          <w:p w:rsidR="000147B0" w:rsidRPr="00B47BB2" w:rsidRDefault="000147B0" w:rsidP="005A1D82">
            <w:pPr>
              <w:spacing w:before="60"/>
              <w:ind w:left="87"/>
              <w:rPr>
                <w:rFonts w:ascii="Calibri Light" w:hAnsi="Calibri Light" w:cs="Arial"/>
                <w:b/>
                <w:bCs/>
                <w:szCs w:val="20"/>
              </w:rPr>
            </w:pPr>
            <w:r w:rsidRPr="00912B73">
              <w:rPr>
                <w:rFonts w:ascii="Calibri Light" w:hAnsi="Calibri Light" w:cs="Arial"/>
                <w:b/>
                <w:bCs/>
                <w:szCs w:val="20"/>
              </w:rPr>
              <w:t>Požadavky na způsob zpracování nabídkové ceny:</w:t>
            </w:r>
          </w:p>
        </w:tc>
        <w:tc>
          <w:tcPr>
            <w:tcW w:w="7229" w:type="dxa"/>
            <w:shd w:val="clear" w:color="auto" w:fill="auto"/>
            <w:vAlign w:val="center"/>
          </w:tcPr>
          <w:p w:rsidR="000147B0" w:rsidRPr="00912B73" w:rsidRDefault="000147B0" w:rsidP="005A1D82">
            <w:pPr>
              <w:spacing w:before="60" w:after="0"/>
              <w:ind w:right="86"/>
              <w:jc w:val="both"/>
              <w:rPr>
                <w:rFonts w:ascii="Calibri Light" w:hAnsi="Calibri Light" w:cs="Arial"/>
                <w:bCs/>
                <w:szCs w:val="20"/>
              </w:rPr>
            </w:pPr>
            <w:r w:rsidRPr="00912B73">
              <w:rPr>
                <w:rFonts w:ascii="Calibri Light" w:hAnsi="Calibri Light" w:cs="Arial"/>
                <w:bCs/>
                <w:szCs w:val="20"/>
              </w:rPr>
              <w:t>Účastník stanoví nabídkovou cenu za celý předmět veřejné zakázky, a to níže uvedeným způsobem:</w:t>
            </w:r>
          </w:p>
          <w:p w:rsidR="000147B0" w:rsidRPr="00912B73" w:rsidRDefault="000147B0" w:rsidP="000147B0">
            <w:pPr>
              <w:pStyle w:val="Odstavecseseznamem"/>
              <w:numPr>
                <w:ilvl w:val="0"/>
                <w:numId w:val="14"/>
              </w:numPr>
              <w:spacing w:before="60" w:after="0" w:line="240" w:lineRule="auto"/>
              <w:ind w:right="86"/>
              <w:jc w:val="both"/>
              <w:rPr>
                <w:rFonts w:ascii="Calibri Light" w:hAnsi="Calibri Light" w:cs="Arial"/>
                <w:bCs/>
                <w:szCs w:val="20"/>
              </w:rPr>
            </w:pPr>
            <w:r w:rsidRPr="00912B73">
              <w:rPr>
                <w:rFonts w:ascii="Calibri Light" w:hAnsi="Calibri Light" w:cs="Arial"/>
                <w:bCs/>
                <w:szCs w:val="20"/>
              </w:rPr>
              <w:t>nabídková cena bude v české měně</w:t>
            </w:r>
          </w:p>
          <w:p w:rsidR="000147B0" w:rsidRPr="00912B73" w:rsidRDefault="000147B0" w:rsidP="000147B0">
            <w:pPr>
              <w:pStyle w:val="Odstavecseseznamem"/>
              <w:numPr>
                <w:ilvl w:val="0"/>
                <w:numId w:val="14"/>
              </w:numPr>
              <w:spacing w:before="60" w:after="0" w:line="240" w:lineRule="auto"/>
              <w:ind w:right="86"/>
              <w:jc w:val="both"/>
              <w:rPr>
                <w:rFonts w:ascii="Calibri Light" w:hAnsi="Calibri Light" w:cs="Arial"/>
                <w:bCs/>
                <w:szCs w:val="20"/>
              </w:rPr>
            </w:pPr>
            <w:r w:rsidRPr="00912B73">
              <w:rPr>
                <w:rFonts w:ascii="Calibri Light" w:hAnsi="Calibri Light" w:cs="Arial"/>
                <w:bCs/>
                <w:szCs w:val="20"/>
              </w:rPr>
              <w:t xml:space="preserve">nabídková cena bude stanovena jako cena nejvýše přípustná. Nabídková cena musí obsahovat veškeré náklady dodavatele nezbytné na řádnou a včasnou </w:t>
            </w:r>
            <w:r>
              <w:rPr>
                <w:rFonts w:ascii="Calibri Light" w:hAnsi="Calibri Light" w:cs="Arial"/>
                <w:bCs/>
                <w:szCs w:val="20"/>
              </w:rPr>
              <w:t>dodávku</w:t>
            </w:r>
            <w:r w:rsidRPr="00912B73">
              <w:rPr>
                <w:rFonts w:ascii="Calibri Light" w:hAnsi="Calibri Light" w:cs="Arial"/>
                <w:bCs/>
                <w:szCs w:val="20"/>
              </w:rPr>
              <w:t xml:space="preserve"> předmětu veřejné zakázky včetně nákladů souvisejících</w:t>
            </w:r>
          </w:p>
        </w:tc>
      </w:tr>
      <w:tr w:rsidR="000147B0" w:rsidRPr="00851597" w:rsidTr="005A1D82">
        <w:trPr>
          <w:trHeight w:val="276"/>
        </w:trPr>
        <w:tc>
          <w:tcPr>
            <w:tcW w:w="2410" w:type="dxa"/>
            <w:shd w:val="clear" w:color="auto" w:fill="auto"/>
            <w:vAlign w:val="center"/>
          </w:tcPr>
          <w:p w:rsidR="000147B0" w:rsidRPr="00851597" w:rsidRDefault="000147B0" w:rsidP="005A1D82">
            <w:pPr>
              <w:widowControl w:val="0"/>
              <w:suppressLineNumbers/>
              <w:suppressAutoHyphens/>
              <w:snapToGrid w:val="0"/>
              <w:spacing w:before="60"/>
              <w:ind w:left="87"/>
              <w:rPr>
                <w:rFonts w:ascii="Calibri Light" w:hAnsi="Calibri Light" w:cs="Arial"/>
                <w:b/>
                <w:bCs/>
                <w:szCs w:val="20"/>
              </w:rPr>
            </w:pPr>
            <w:r w:rsidRPr="00851597">
              <w:rPr>
                <w:rFonts w:ascii="Calibri Light" w:hAnsi="Calibri Light" w:cs="Arial"/>
                <w:b/>
                <w:bCs/>
                <w:szCs w:val="20"/>
              </w:rPr>
              <w:t>Uveřejněno:</w:t>
            </w:r>
          </w:p>
        </w:tc>
        <w:tc>
          <w:tcPr>
            <w:tcW w:w="7229" w:type="dxa"/>
            <w:shd w:val="clear" w:color="auto" w:fill="auto"/>
            <w:vAlign w:val="center"/>
          </w:tcPr>
          <w:p w:rsidR="003D0889" w:rsidRDefault="000147B0" w:rsidP="003D0889">
            <w:pPr>
              <w:spacing w:before="60" w:after="0"/>
              <w:ind w:left="87" w:right="229"/>
              <w:rPr>
                <w:rFonts w:ascii="Calibri Light" w:hAnsi="Calibri Light"/>
                <w:szCs w:val="20"/>
              </w:rPr>
            </w:pPr>
            <w:r w:rsidRPr="00851597">
              <w:rPr>
                <w:rFonts w:ascii="Calibri Light" w:hAnsi="Calibri Light"/>
                <w:szCs w:val="20"/>
              </w:rPr>
              <w:t>webové stránky města Říčany</w:t>
            </w:r>
            <w:r w:rsidR="003D0889">
              <w:rPr>
                <w:rFonts w:ascii="Calibri Light" w:hAnsi="Calibri Light"/>
                <w:szCs w:val="20"/>
              </w:rPr>
              <w:t xml:space="preserve"> </w:t>
            </w:r>
            <w:hyperlink r:id="rId8" w:history="1">
              <w:r w:rsidR="003D0889" w:rsidRPr="00980DA6">
                <w:rPr>
                  <w:rStyle w:val="Hypertextovodkaz"/>
                  <w:rFonts w:ascii="Calibri Light" w:hAnsi="Calibri Light"/>
                  <w:szCs w:val="20"/>
                </w:rPr>
                <w:t>https://info.ricany.cz/mesto/poptavame</w:t>
              </w:r>
            </w:hyperlink>
            <w:r w:rsidR="00A31E0F">
              <w:rPr>
                <w:rFonts w:ascii="Calibri Light" w:hAnsi="Calibri Light"/>
                <w:szCs w:val="20"/>
              </w:rPr>
              <w:t xml:space="preserve"> webové stránky školy</w:t>
            </w:r>
            <w:r w:rsidR="003D0889">
              <w:rPr>
                <w:rFonts w:ascii="Calibri Light" w:hAnsi="Calibri Light"/>
                <w:szCs w:val="20"/>
              </w:rPr>
              <w:t xml:space="preserve"> </w:t>
            </w:r>
            <w:hyperlink r:id="rId9" w:history="1">
              <w:r w:rsidR="003D0889" w:rsidRPr="00DB7647">
                <w:rPr>
                  <w:rStyle w:val="Hypertextovodkaz"/>
                  <w:rFonts w:ascii="Calibri Light" w:hAnsi="Calibri Light"/>
                  <w:szCs w:val="20"/>
                </w:rPr>
                <w:t>http://www.zs.ricany.cz/projekty-a-granty</w:t>
              </w:r>
            </w:hyperlink>
            <w:r w:rsidR="003D0889">
              <w:rPr>
                <w:rFonts w:ascii="Calibri Light" w:hAnsi="Calibri Light"/>
                <w:szCs w:val="20"/>
              </w:rPr>
              <w:t xml:space="preserve"> </w:t>
            </w:r>
          </w:p>
          <w:p w:rsidR="000147B0" w:rsidRPr="00851597" w:rsidRDefault="00A31E0F" w:rsidP="003D0889">
            <w:pPr>
              <w:spacing w:before="60" w:after="0"/>
              <w:ind w:left="87" w:right="229"/>
              <w:rPr>
                <w:rFonts w:ascii="Calibri Light" w:hAnsi="Calibri Light"/>
                <w:szCs w:val="20"/>
              </w:rPr>
            </w:pPr>
            <w:r>
              <w:rPr>
                <w:rFonts w:ascii="Calibri Light" w:hAnsi="Calibri Light"/>
                <w:szCs w:val="20"/>
              </w:rPr>
              <w:t>profilzadavatele</w:t>
            </w:r>
            <w:r w:rsidR="000147B0">
              <w:rPr>
                <w:rFonts w:ascii="Calibri Light" w:hAnsi="Calibri Light"/>
                <w:szCs w:val="20"/>
              </w:rPr>
              <w:t>.cz</w:t>
            </w:r>
            <w:r w:rsidR="003D0889">
              <w:rPr>
                <w:rFonts w:ascii="Calibri Light" w:hAnsi="Calibri Light"/>
                <w:szCs w:val="20"/>
              </w:rPr>
              <w:t xml:space="preserve"> </w:t>
            </w:r>
            <w:hyperlink r:id="rId10" w:history="1">
              <w:r w:rsidR="003D0889" w:rsidRPr="00DB7647">
                <w:rPr>
                  <w:rStyle w:val="Hypertextovodkaz"/>
                  <w:rFonts w:ascii="Calibri Light" w:hAnsi="Calibri Light"/>
                  <w:szCs w:val="20"/>
                </w:rPr>
                <w:t>https://www.profilzadavatele.cz/</w:t>
              </w:r>
            </w:hyperlink>
            <w:r w:rsidR="003D0889">
              <w:rPr>
                <w:rFonts w:ascii="Calibri Light" w:hAnsi="Calibri Light"/>
                <w:szCs w:val="20"/>
              </w:rPr>
              <w:t xml:space="preserve"> </w:t>
            </w:r>
          </w:p>
        </w:tc>
      </w:tr>
      <w:tr w:rsidR="000147B0" w:rsidRPr="00851597" w:rsidTr="005A1D82">
        <w:trPr>
          <w:trHeight w:val="276"/>
        </w:trPr>
        <w:tc>
          <w:tcPr>
            <w:tcW w:w="2410" w:type="dxa"/>
            <w:shd w:val="clear" w:color="auto" w:fill="auto"/>
            <w:vAlign w:val="center"/>
          </w:tcPr>
          <w:p w:rsidR="000147B0" w:rsidRPr="00851597" w:rsidRDefault="000147B0" w:rsidP="005A1D82">
            <w:pPr>
              <w:widowControl w:val="0"/>
              <w:suppressLineNumbers/>
              <w:suppressAutoHyphens/>
              <w:snapToGrid w:val="0"/>
              <w:spacing w:before="60"/>
              <w:ind w:left="87"/>
              <w:rPr>
                <w:rFonts w:ascii="Calibri Light" w:hAnsi="Calibri Light" w:cs="Arial"/>
                <w:b/>
                <w:bCs/>
                <w:szCs w:val="20"/>
              </w:rPr>
            </w:pPr>
            <w:r w:rsidRPr="00851597">
              <w:rPr>
                <w:rFonts w:ascii="Calibri Light" w:hAnsi="Calibri Light" w:cs="Arial"/>
                <w:b/>
                <w:bCs/>
                <w:szCs w:val="20"/>
              </w:rPr>
              <w:t>Přílohy:</w:t>
            </w:r>
          </w:p>
        </w:tc>
        <w:tc>
          <w:tcPr>
            <w:tcW w:w="7229" w:type="dxa"/>
            <w:shd w:val="clear" w:color="auto" w:fill="auto"/>
            <w:vAlign w:val="center"/>
          </w:tcPr>
          <w:p w:rsidR="000147B0" w:rsidRPr="00DD7E17" w:rsidRDefault="00A31E0F" w:rsidP="00A31E0F">
            <w:pPr>
              <w:pStyle w:val="Odstavecseseznamem"/>
              <w:numPr>
                <w:ilvl w:val="0"/>
                <w:numId w:val="13"/>
              </w:numPr>
              <w:spacing w:before="60" w:after="60" w:line="240" w:lineRule="auto"/>
              <w:ind w:left="457" w:right="229"/>
              <w:rPr>
                <w:rFonts w:ascii="Calibri Light" w:hAnsi="Calibri Light"/>
                <w:szCs w:val="20"/>
              </w:rPr>
            </w:pPr>
            <w:r>
              <w:rPr>
                <w:rFonts w:ascii="Calibri Light" w:hAnsi="Calibri Light"/>
                <w:szCs w:val="20"/>
              </w:rPr>
              <w:t>technická s</w:t>
            </w:r>
            <w:r w:rsidR="000147B0">
              <w:rPr>
                <w:rFonts w:ascii="Calibri Light" w:hAnsi="Calibri Light"/>
                <w:szCs w:val="20"/>
              </w:rPr>
              <w:t xml:space="preserve">pecifikace </w:t>
            </w:r>
          </w:p>
        </w:tc>
      </w:tr>
      <w:tr w:rsidR="002F2C72" w:rsidRPr="00851597" w:rsidTr="005A1D82">
        <w:trPr>
          <w:trHeight w:val="276"/>
        </w:trPr>
        <w:tc>
          <w:tcPr>
            <w:tcW w:w="2410" w:type="dxa"/>
            <w:shd w:val="clear" w:color="auto" w:fill="auto"/>
            <w:vAlign w:val="center"/>
          </w:tcPr>
          <w:p w:rsidR="002F2C72" w:rsidRPr="00851597" w:rsidRDefault="002F2C72" w:rsidP="005A1D82">
            <w:pPr>
              <w:widowControl w:val="0"/>
              <w:suppressLineNumbers/>
              <w:suppressAutoHyphens/>
              <w:snapToGrid w:val="0"/>
              <w:spacing w:before="60"/>
              <w:ind w:left="87"/>
              <w:rPr>
                <w:rFonts w:ascii="Calibri Light" w:hAnsi="Calibri Light" w:cs="Arial"/>
                <w:b/>
                <w:bCs/>
                <w:szCs w:val="20"/>
              </w:rPr>
            </w:pPr>
            <w:r>
              <w:rPr>
                <w:rFonts w:ascii="Calibri Light" w:hAnsi="Calibri Light" w:cs="Arial"/>
                <w:b/>
                <w:bCs/>
                <w:szCs w:val="20"/>
              </w:rPr>
              <w:t>Obchodní podmínky:</w:t>
            </w:r>
          </w:p>
        </w:tc>
        <w:tc>
          <w:tcPr>
            <w:tcW w:w="7229" w:type="dxa"/>
            <w:shd w:val="clear" w:color="auto" w:fill="auto"/>
            <w:vAlign w:val="center"/>
          </w:tcPr>
          <w:p w:rsidR="002F2C72" w:rsidRPr="002F2C72" w:rsidRDefault="002F2C72" w:rsidP="002F2C72">
            <w:pPr>
              <w:spacing w:before="60" w:after="60" w:line="240" w:lineRule="auto"/>
              <w:ind w:right="229"/>
              <w:rPr>
                <w:rFonts w:ascii="Calibri Light" w:hAnsi="Calibri Light"/>
                <w:szCs w:val="20"/>
              </w:rPr>
            </w:pPr>
            <w:r w:rsidRPr="002F2C72">
              <w:rPr>
                <w:rFonts w:ascii="Calibri Light" w:hAnsi="Calibri Light"/>
                <w:szCs w:val="20"/>
              </w:rPr>
              <w:t>1.</w:t>
            </w:r>
            <w:r w:rsidRPr="002F2C72">
              <w:rPr>
                <w:rFonts w:ascii="Calibri Light" w:hAnsi="Calibri Light"/>
                <w:szCs w:val="20"/>
              </w:rPr>
              <w:tab/>
              <w:t xml:space="preserve">Úhrada ceny bude uskutečněna po řádném a úplném dokončení plnění </w:t>
            </w:r>
            <w:r>
              <w:rPr>
                <w:rFonts w:ascii="Calibri Light" w:hAnsi="Calibri Light"/>
                <w:szCs w:val="20"/>
              </w:rPr>
              <w:t>poptávky</w:t>
            </w:r>
            <w:r w:rsidRPr="002F2C72">
              <w:rPr>
                <w:rFonts w:ascii="Calibri Light" w:hAnsi="Calibri Light"/>
                <w:szCs w:val="20"/>
              </w:rPr>
              <w:t>. O předání a převzetí plnění smluvní strany sepíší předávací protokol. Podpisem předávacího protokolu vzniká prodávajícímu právo fakturovat odsouhlasenou cenu plnění daňovým dokladem včetně DPH.</w:t>
            </w:r>
          </w:p>
          <w:p w:rsidR="002F2C72" w:rsidRPr="002F2C72" w:rsidRDefault="002F2C72" w:rsidP="002F2C72">
            <w:pPr>
              <w:spacing w:before="60" w:after="60" w:line="240" w:lineRule="auto"/>
              <w:ind w:right="229"/>
              <w:rPr>
                <w:rFonts w:ascii="Calibri Light" w:hAnsi="Calibri Light"/>
                <w:szCs w:val="20"/>
              </w:rPr>
            </w:pPr>
            <w:r w:rsidRPr="002F2C72">
              <w:rPr>
                <w:rFonts w:ascii="Calibri Light" w:hAnsi="Calibri Light"/>
                <w:szCs w:val="20"/>
              </w:rPr>
              <w:t>2.</w:t>
            </w:r>
            <w:r w:rsidRPr="002F2C72">
              <w:rPr>
                <w:rFonts w:ascii="Calibri Light" w:hAnsi="Calibri Light"/>
                <w:szCs w:val="20"/>
              </w:rPr>
              <w:tab/>
              <w:t>Splatnost faktur je stanovena na 30 dnů ode dne jejich doručení kupujícímu, přičemž za provedenou úhradu ceny ve sjednané výši se považuje den, kdy jsou finanční prostředky připsány na účet kupujícího.</w:t>
            </w:r>
          </w:p>
          <w:p w:rsidR="002F2C72" w:rsidRDefault="002F2C72" w:rsidP="002F2C72">
            <w:pPr>
              <w:spacing w:before="60" w:after="60" w:line="240" w:lineRule="auto"/>
              <w:ind w:right="229"/>
              <w:rPr>
                <w:rFonts w:ascii="Calibri Light" w:hAnsi="Calibri Light"/>
                <w:szCs w:val="20"/>
              </w:rPr>
            </w:pPr>
            <w:r w:rsidRPr="002F2C72">
              <w:rPr>
                <w:rFonts w:ascii="Calibri Light" w:hAnsi="Calibri Light"/>
                <w:szCs w:val="20"/>
              </w:rPr>
              <w:t>3.</w:t>
            </w:r>
            <w:r w:rsidRPr="002F2C72">
              <w:rPr>
                <w:rFonts w:ascii="Calibri Light" w:hAnsi="Calibri Light"/>
                <w:szCs w:val="20"/>
              </w:rPr>
              <w:tab/>
              <w:t>Faktura musí obsahovat náležitosti daňového dokladu dle ustanovení zvláštního právního předpisu (zákon č. 235/2004 Sb., o dani z přidané hodnoty, v platném znění). V případě, že faktura nebude odpovídat stanoveným požadavkům, je kupující oprávněn zaslat ji ve lhůtě splatnosti zpět prodávajícímu k doplnění, aniž by se tak dostal do prodlení s platbou; lhůta splatnosti počíná běžet znovu od opětovného doručení náležitě doplněných či opravených dokladů kupujícímu.</w:t>
            </w:r>
          </w:p>
          <w:p w:rsidR="004F7B90" w:rsidRPr="002F2C72" w:rsidRDefault="004F7B90" w:rsidP="004F7B90">
            <w:pPr>
              <w:spacing w:before="60" w:after="60" w:line="240" w:lineRule="auto"/>
              <w:ind w:right="229"/>
              <w:rPr>
                <w:rFonts w:ascii="Calibri Light" w:hAnsi="Calibri Light"/>
                <w:szCs w:val="20"/>
              </w:rPr>
            </w:pPr>
            <w:r>
              <w:rPr>
                <w:rFonts w:ascii="Calibri Light" w:hAnsi="Calibri Light"/>
                <w:szCs w:val="20"/>
              </w:rPr>
              <w:lastRenderedPageBreak/>
              <w:t>4.</w:t>
            </w:r>
            <w:r w:rsidRPr="004F7B90">
              <w:rPr>
                <w:rFonts w:ascii="Calibri Light" w:hAnsi="Calibri Light"/>
                <w:szCs w:val="20"/>
              </w:rPr>
              <w:tab/>
              <w:t xml:space="preserve">Za jakost provedeného díla poskytne prodávající záruku v délce </w:t>
            </w:r>
            <w:r>
              <w:rPr>
                <w:rFonts w:ascii="Calibri Light" w:hAnsi="Calibri Light"/>
                <w:szCs w:val="20"/>
              </w:rPr>
              <w:t>24</w:t>
            </w:r>
            <w:r w:rsidRPr="004F7B90">
              <w:rPr>
                <w:rFonts w:ascii="Calibri Light" w:hAnsi="Calibri Light"/>
                <w:szCs w:val="20"/>
              </w:rPr>
              <w:t xml:space="preserve"> měsíců ode dne protokolárního předání plnění dle této </w:t>
            </w:r>
            <w:r>
              <w:rPr>
                <w:rFonts w:ascii="Calibri Light" w:hAnsi="Calibri Light"/>
                <w:szCs w:val="20"/>
              </w:rPr>
              <w:t>poptávky</w:t>
            </w:r>
            <w:r w:rsidRPr="004F7B90">
              <w:rPr>
                <w:rFonts w:ascii="Calibri Light" w:hAnsi="Calibri Light"/>
                <w:szCs w:val="20"/>
              </w:rPr>
              <w:t>.</w:t>
            </w:r>
          </w:p>
        </w:tc>
      </w:tr>
      <w:tr w:rsidR="000147B0" w:rsidRPr="00851597" w:rsidTr="005A1D82">
        <w:trPr>
          <w:trHeight w:val="276"/>
        </w:trPr>
        <w:tc>
          <w:tcPr>
            <w:tcW w:w="2410" w:type="dxa"/>
            <w:shd w:val="clear" w:color="auto" w:fill="auto"/>
            <w:vAlign w:val="center"/>
          </w:tcPr>
          <w:p w:rsidR="000147B0" w:rsidRPr="00851597" w:rsidRDefault="000147B0" w:rsidP="005A1D82">
            <w:pPr>
              <w:widowControl w:val="0"/>
              <w:suppressLineNumbers/>
              <w:suppressAutoHyphens/>
              <w:snapToGrid w:val="0"/>
              <w:spacing w:before="60"/>
              <w:ind w:left="87"/>
              <w:rPr>
                <w:rFonts w:ascii="Calibri Light" w:eastAsia="Arial Unicode MS" w:hAnsi="Calibri Light"/>
                <w:kern w:val="1"/>
                <w:szCs w:val="20"/>
              </w:rPr>
            </w:pPr>
            <w:r w:rsidRPr="00851597">
              <w:rPr>
                <w:rFonts w:ascii="Calibri Light" w:hAnsi="Calibri Light" w:cs="Arial"/>
                <w:b/>
                <w:bCs/>
                <w:szCs w:val="20"/>
              </w:rPr>
              <w:lastRenderedPageBreak/>
              <w:t>Upozornění:</w:t>
            </w:r>
          </w:p>
        </w:tc>
        <w:tc>
          <w:tcPr>
            <w:tcW w:w="7229" w:type="dxa"/>
            <w:shd w:val="clear" w:color="auto" w:fill="auto"/>
            <w:vAlign w:val="center"/>
          </w:tcPr>
          <w:p w:rsidR="000147B0" w:rsidRPr="00851597" w:rsidRDefault="000147B0" w:rsidP="005A1D82">
            <w:pPr>
              <w:spacing w:before="60"/>
              <w:ind w:right="229"/>
              <w:rPr>
                <w:rFonts w:ascii="Calibri Light" w:hAnsi="Calibri Light"/>
                <w:szCs w:val="20"/>
              </w:rPr>
            </w:pPr>
            <w:r>
              <w:rPr>
                <w:rFonts w:ascii="Calibri Light" w:hAnsi="Calibri Light"/>
                <w:szCs w:val="20"/>
              </w:rPr>
              <w:t>Zadavatel zadává tuto veřejnou zakázku malého rozsahu mimo zadávací řízení, v souladu s § 31 zákona č. 134/2016 Sb., o zadávání veřejných zakázek. Zadání zakázky se řídí směrnicí města Říčany č. 5/2016, o zadávání veřejných zakázek.</w:t>
            </w:r>
          </w:p>
        </w:tc>
      </w:tr>
    </w:tbl>
    <w:p w:rsidR="000147B0" w:rsidRDefault="000147B0" w:rsidP="000147B0">
      <w:pPr>
        <w:pStyle w:val="Zkladntext"/>
        <w:tabs>
          <w:tab w:val="clear" w:pos="720"/>
          <w:tab w:val="left" w:pos="426"/>
        </w:tabs>
        <w:jc w:val="left"/>
        <w:rPr>
          <w:rFonts w:ascii="Calibri Light" w:hAnsi="Calibri Light"/>
          <w:lang w:val="cs-CZ"/>
        </w:rPr>
      </w:pPr>
    </w:p>
    <w:p w:rsidR="000147B0" w:rsidRDefault="000147B0" w:rsidP="000147B0">
      <w:pPr>
        <w:pStyle w:val="Zkladntext"/>
        <w:tabs>
          <w:tab w:val="clear" w:pos="720"/>
          <w:tab w:val="left" w:pos="426"/>
        </w:tabs>
        <w:jc w:val="left"/>
        <w:rPr>
          <w:rFonts w:ascii="Calibri Light" w:hAnsi="Calibri Light"/>
          <w:noProof/>
          <w:lang w:val="cs-CZ"/>
        </w:rPr>
      </w:pPr>
    </w:p>
    <w:p w:rsidR="000147B0" w:rsidRPr="00851597" w:rsidRDefault="000147B0" w:rsidP="000147B0">
      <w:pPr>
        <w:pStyle w:val="Zkladntext"/>
        <w:tabs>
          <w:tab w:val="clear" w:pos="720"/>
          <w:tab w:val="left" w:pos="426"/>
        </w:tabs>
        <w:jc w:val="left"/>
        <w:rPr>
          <w:rFonts w:ascii="Calibri Light" w:hAnsi="Calibri Light"/>
          <w:lang w:val="cs-CZ"/>
        </w:rPr>
      </w:pPr>
    </w:p>
    <w:p w:rsidR="00EF03B9" w:rsidRPr="00EF03B9" w:rsidRDefault="00EF03B9" w:rsidP="00DC493C">
      <w:pPr>
        <w:spacing w:after="0" w:line="480" w:lineRule="auto"/>
        <w:rPr>
          <w:rFonts w:ascii="Tahoma" w:eastAsia="Times New Roman" w:hAnsi="Tahoma" w:cs="Tahoma"/>
          <w:sz w:val="28"/>
          <w:szCs w:val="20"/>
          <w:lang w:eastAsia="cs-CZ"/>
        </w:rPr>
      </w:pPr>
    </w:p>
    <w:p w:rsidR="00EF03B9" w:rsidRPr="00EF03B9" w:rsidRDefault="00EF03B9" w:rsidP="00EF03B9">
      <w:pPr>
        <w:keepNext/>
        <w:spacing w:after="0" w:line="480" w:lineRule="auto"/>
        <w:jc w:val="center"/>
        <w:outlineLvl w:val="0"/>
        <w:rPr>
          <w:rFonts w:ascii="Tahoma" w:eastAsia="Times New Roman" w:hAnsi="Tahoma" w:cs="Tahoma"/>
          <w:b/>
          <w:bCs/>
          <w:sz w:val="28"/>
          <w:szCs w:val="20"/>
          <w:lang w:eastAsia="cs-CZ"/>
        </w:rPr>
      </w:pPr>
    </w:p>
    <w:sectPr w:rsidR="00EF03B9" w:rsidRPr="00EF03B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39" w:rsidRDefault="005A7839" w:rsidP="00756044">
      <w:pPr>
        <w:spacing w:after="0" w:line="240" w:lineRule="auto"/>
      </w:pPr>
      <w:r>
        <w:separator/>
      </w:r>
    </w:p>
  </w:endnote>
  <w:endnote w:type="continuationSeparator" w:id="0">
    <w:p w:rsidR="005A7839" w:rsidRDefault="005A7839" w:rsidP="0075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39" w:rsidRDefault="005A7839" w:rsidP="00756044">
      <w:pPr>
        <w:spacing w:after="0" w:line="240" w:lineRule="auto"/>
      </w:pPr>
      <w:r>
        <w:separator/>
      </w:r>
    </w:p>
  </w:footnote>
  <w:footnote w:type="continuationSeparator" w:id="0">
    <w:p w:rsidR="005A7839" w:rsidRDefault="005A7839" w:rsidP="00756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44" w:rsidRDefault="00756044" w:rsidP="00756044">
    <w:pPr>
      <w:pStyle w:val="Zhlav"/>
      <w:jc w:val="center"/>
    </w:pPr>
    <w:r>
      <w:rPr>
        <w:noProof/>
        <w:lang w:eastAsia="cs-CZ"/>
      </w:rPr>
      <w:drawing>
        <wp:inline distT="0" distB="0" distL="0" distR="0">
          <wp:extent cx="2962275" cy="6713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713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7B5"/>
    <w:multiLevelType w:val="hybridMultilevel"/>
    <w:tmpl w:val="50E4CB1A"/>
    <w:lvl w:ilvl="0" w:tplc="E9BA2A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737EDF"/>
    <w:multiLevelType w:val="hybridMultilevel"/>
    <w:tmpl w:val="4B2E97DC"/>
    <w:lvl w:ilvl="0" w:tplc="0405000F">
      <w:start w:val="1"/>
      <w:numFmt w:val="decimal"/>
      <w:lvlText w:val="%1."/>
      <w:lvlJc w:val="left"/>
      <w:pPr>
        <w:ind w:left="807" w:hanging="360"/>
      </w:pPr>
    </w:lvl>
    <w:lvl w:ilvl="1" w:tplc="04050019" w:tentative="1">
      <w:start w:val="1"/>
      <w:numFmt w:val="lowerLetter"/>
      <w:lvlText w:val="%2."/>
      <w:lvlJc w:val="left"/>
      <w:pPr>
        <w:ind w:left="1527" w:hanging="360"/>
      </w:pPr>
    </w:lvl>
    <w:lvl w:ilvl="2" w:tplc="0405001B" w:tentative="1">
      <w:start w:val="1"/>
      <w:numFmt w:val="lowerRoman"/>
      <w:lvlText w:val="%3."/>
      <w:lvlJc w:val="right"/>
      <w:pPr>
        <w:ind w:left="2247" w:hanging="180"/>
      </w:pPr>
    </w:lvl>
    <w:lvl w:ilvl="3" w:tplc="0405000F" w:tentative="1">
      <w:start w:val="1"/>
      <w:numFmt w:val="decimal"/>
      <w:lvlText w:val="%4."/>
      <w:lvlJc w:val="left"/>
      <w:pPr>
        <w:ind w:left="2967" w:hanging="360"/>
      </w:pPr>
    </w:lvl>
    <w:lvl w:ilvl="4" w:tplc="04050019" w:tentative="1">
      <w:start w:val="1"/>
      <w:numFmt w:val="lowerLetter"/>
      <w:lvlText w:val="%5."/>
      <w:lvlJc w:val="left"/>
      <w:pPr>
        <w:ind w:left="3687" w:hanging="360"/>
      </w:pPr>
    </w:lvl>
    <w:lvl w:ilvl="5" w:tplc="0405001B" w:tentative="1">
      <w:start w:val="1"/>
      <w:numFmt w:val="lowerRoman"/>
      <w:lvlText w:val="%6."/>
      <w:lvlJc w:val="right"/>
      <w:pPr>
        <w:ind w:left="4407" w:hanging="180"/>
      </w:pPr>
    </w:lvl>
    <w:lvl w:ilvl="6" w:tplc="0405000F" w:tentative="1">
      <w:start w:val="1"/>
      <w:numFmt w:val="decimal"/>
      <w:lvlText w:val="%7."/>
      <w:lvlJc w:val="left"/>
      <w:pPr>
        <w:ind w:left="5127" w:hanging="360"/>
      </w:pPr>
    </w:lvl>
    <w:lvl w:ilvl="7" w:tplc="04050019" w:tentative="1">
      <w:start w:val="1"/>
      <w:numFmt w:val="lowerLetter"/>
      <w:lvlText w:val="%8."/>
      <w:lvlJc w:val="left"/>
      <w:pPr>
        <w:ind w:left="5847" w:hanging="360"/>
      </w:pPr>
    </w:lvl>
    <w:lvl w:ilvl="8" w:tplc="0405001B" w:tentative="1">
      <w:start w:val="1"/>
      <w:numFmt w:val="lowerRoman"/>
      <w:lvlText w:val="%9."/>
      <w:lvlJc w:val="right"/>
      <w:pPr>
        <w:ind w:left="6567" w:hanging="180"/>
      </w:pPr>
    </w:lvl>
  </w:abstractNum>
  <w:abstractNum w:abstractNumId="2" w15:restartNumberingAfterBreak="0">
    <w:nsid w:val="17507DD4"/>
    <w:multiLevelType w:val="hybridMultilevel"/>
    <w:tmpl w:val="1298C4FA"/>
    <w:lvl w:ilvl="0" w:tplc="67D859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88C7588"/>
    <w:multiLevelType w:val="hybridMultilevel"/>
    <w:tmpl w:val="BA5AA8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4257BD"/>
    <w:multiLevelType w:val="hybridMultilevel"/>
    <w:tmpl w:val="E116C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562140"/>
    <w:multiLevelType w:val="hybridMultilevel"/>
    <w:tmpl w:val="9872B28C"/>
    <w:lvl w:ilvl="0" w:tplc="04050005">
      <w:start w:val="1"/>
      <w:numFmt w:val="bullet"/>
      <w:lvlText w:val=""/>
      <w:lvlJc w:val="left"/>
      <w:pPr>
        <w:ind w:left="446" w:hanging="360"/>
      </w:pPr>
      <w:rPr>
        <w:rFonts w:ascii="Wingdings" w:hAnsi="Wingdings" w:hint="default"/>
      </w:rPr>
    </w:lvl>
    <w:lvl w:ilvl="1" w:tplc="04050003" w:tentative="1">
      <w:start w:val="1"/>
      <w:numFmt w:val="bullet"/>
      <w:lvlText w:val="o"/>
      <w:lvlJc w:val="left"/>
      <w:pPr>
        <w:ind w:left="1166" w:hanging="360"/>
      </w:pPr>
      <w:rPr>
        <w:rFonts w:ascii="Courier New" w:hAnsi="Courier New" w:cs="Courier New" w:hint="default"/>
      </w:rPr>
    </w:lvl>
    <w:lvl w:ilvl="2" w:tplc="04050005" w:tentative="1">
      <w:start w:val="1"/>
      <w:numFmt w:val="bullet"/>
      <w:lvlText w:val=""/>
      <w:lvlJc w:val="left"/>
      <w:pPr>
        <w:ind w:left="1886" w:hanging="360"/>
      </w:pPr>
      <w:rPr>
        <w:rFonts w:ascii="Wingdings" w:hAnsi="Wingdings" w:hint="default"/>
      </w:rPr>
    </w:lvl>
    <w:lvl w:ilvl="3" w:tplc="04050001" w:tentative="1">
      <w:start w:val="1"/>
      <w:numFmt w:val="bullet"/>
      <w:lvlText w:val=""/>
      <w:lvlJc w:val="left"/>
      <w:pPr>
        <w:ind w:left="2606" w:hanging="360"/>
      </w:pPr>
      <w:rPr>
        <w:rFonts w:ascii="Symbol" w:hAnsi="Symbol" w:hint="default"/>
      </w:rPr>
    </w:lvl>
    <w:lvl w:ilvl="4" w:tplc="04050003" w:tentative="1">
      <w:start w:val="1"/>
      <w:numFmt w:val="bullet"/>
      <w:lvlText w:val="o"/>
      <w:lvlJc w:val="left"/>
      <w:pPr>
        <w:ind w:left="3326" w:hanging="360"/>
      </w:pPr>
      <w:rPr>
        <w:rFonts w:ascii="Courier New" w:hAnsi="Courier New" w:cs="Courier New" w:hint="default"/>
      </w:rPr>
    </w:lvl>
    <w:lvl w:ilvl="5" w:tplc="04050005" w:tentative="1">
      <w:start w:val="1"/>
      <w:numFmt w:val="bullet"/>
      <w:lvlText w:val=""/>
      <w:lvlJc w:val="left"/>
      <w:pPr>
        <w:ind w:left="4046" w:hanging="360"/>
      </w:pPr>
      <w:rPr>
        <w:rFonts w:ascii="Wingdings" w:hAnsi="Wingdings" w:hint="default"/>
      </w:rPr>
    </w:lvl>
    <w:lvl w:ilvl="6" w:tplc="04050001" w:tentative="1">
      <w:start w:val="1"/>
      <w:numFmt w:val="bullet"/>
      <w:lvlText w:val=""/>
      <w:lvlJc w:val="left"/>
      <w:pPr>
        <w:ind w:left="4766" w:hanging="360"/>
      </w:pPr>
      <w:rPr>
        <w:rFonts w:ascii="Symbol" w:hAnsi="Symbol" w:hint="default"/>
      </w:rPr>
    </w:lvl>
    <w:lvl w:ilvl="7" w:tplc="04050003" w:tentative="1">
      <w:start w:val="1"/>
      <w:numFmt w:val="bullet"/>
      <w:lvlText w:val="o"/>
      <w:lvlJc w:val="left"/>
      <w:pPr>
        <w:ind w:left="5486" w:hanging="360"/>
      </w:pPr>
      <w:rPr>
        <w:rFonts w:ascii="Courier New" w:hAnsi="Courier New" w:cs="Courier New" w:hint="default"/>
      </w:rPr>
    </w:lvl>
    <w:lvl w:ilvl="8" w:tplc="04050005" w:tentative="1">
      <w:start w:val="1"/>
      <w:numFmt w:val="bullet"/>
      <w:lvlText w:val=""/>
      <w:lvlJc w:val="left"/>
      <w:pPr>
        <w:ind w:left="6206" w:hanging="360"/>
      </w:pPr>
      <w:rPr>
        <w:rFonts w:ascii="Wingdings" w:hAnsi="Wingdings" w:hint="default"/>
      </w:rPr>
    </w:lvl>
  </w:abstractNum>
  <w:abstractNum w:abstractNumId="6" w15:restartNumberingAfterBreak="0">
    <w:nsid w:val="3A3426A0"/>
    <w:multiLevelType w:val="hybridMultilevel"/>
    <w:tmpl w:val="DF8E0A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4271C5E"/>
    <w:multiLevelType w:val="hybridMultilevel"/>
    <w:tmpl w:val="D2627B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4AA565F"/>
    <w:multiLevelType w:val="hybridMultilevel"/>
    <w:tmpl w:val="D1CAC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DB01FB"/>
    <w:multiLevelType w:val="hybridMultilevel"/>
    <w:tmpl w:val="64C44BE2"/>
    <w:lvl w:ilvl="0" w:tplc="A8D6A6A2">
      <w:start w:val="6"/>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67551"/>
    <w:multiLevelType w:val="hybridMultilevel"/>
    <w:tmpl w:val="DB665D6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1EB2FB2"/>
    <w:multiLevelType w:val="hybridMultilevel"/>
    <w:tmpl w:val="1B9807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5BF68A1"/>
    <w:multiLevelType w:val="hybridMultilevel"/>
    <w:tmpl w:val="5CB854A4"/>
    <w:lvl w:ilvl="0" w:tplc="A8D6A6A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2"/>
  </w:num>
  <w:num w:numId="10">
    <w:abstractNumId w:val="9"/>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C"/>
    <w:rsid w:val="000147B0"/>
    <w:rsid w:val="00026F47"/>
    <w:rsid w:val="000302F2"/>
    <w:rsid w:val="000379F4"/>
    <w:rsid w:val="0006032F"/>
    <w:rsid w:val="000E512E"/>
    <w:rsid w:val="000F2E70"/>
    <w:rsid w:val="0019108E"/>
    <w:rsid w:val="00195C37"/>
    <w:rsid w:val="001D5F3B"/>
    <w:rsid w:val="002A29B0"/>
    <w:rsid w:val="002F2C72"/>
    <w:rsid w:val="00376B69"/>
    <w:rsid w:val="00383F15"/>
    <w:rsid w:val="003D0889"/>
    <w:rsid w:val="003D0F25"/>
    <w:rsid w:val="003E18CF"/>
    <w:rsid w:val="00436AE1"/>
    <w:rsid w:val="00445C2E"/>
    <w:rsid w:val="00464CBB"/>
    <w:rsid w:val="00472E41"/>
    <w:rsid w:val="004B28CB"/>
    <w:rsid w:val="004F7B90"/>
    <w:rsid w:val="0053116A"/>
    <w:rsid w:val="0053448F"/>
    <w:rsid w:val="00544F8E"/>
    <w:rsid w:val="005A23B3"/>
    <w:rsid w:val="005A7839"/>
    <w:rsid w:val="006008CD"/>
    <w:rsid w:val="00601352"/>
    <w:rsid w:val="00656A9C"/>
    <w:rsid w:val="006825F5"/>
    <w:rsid w:val="00756044"/>
    <w:rsid w:val="00777EAD"/>
    <w:rsid w:val="00781D02"/>
    <w:rsid w:val="007C1EB3"/>
    <w:rsid w:val="00821265"/>
    <w:rsid w:val="008747C2"/>
    <w:rsid w:val="00892780"/>
    <w:rsid w:val="008C05F3"/>
    <w:rsid w:val="00961379"/>
    <w:rsid w:val="00A31E0F"/>
    <w:rsid w:val="00AD4A51"/>
    <w:rsid w:val="00B0701E"/>
    <w:rsid w:val="00B22CDF"/>
    <w:rsid w:val="00BE57B1"/>
    <w:rsid w:val="00C00D75"/>
    <w:rsid w:val="00C37E7F"/>
    <w:rsid w:val="00C51A0C"/>
    <w:rsid w:val="00C54763"/>
    <w:rsid w:val="00C63E0F"/>
    <w:rsid w:val="00C84266"/>
    <w:rsid w:val="00D04E7E"/>
    <w:rsid w:val="00D45EA7"/>
    <w:rsid w:val="00D85FE1"/>
    <w:rsid w:val="00DB7C8A"/>
    <w:rsid w:val="00DC493C"/>
    <w:rsid w:val="00DF7DA4"/>
    <w:rsid w:val="00E00CFC"/>
    <w:rsid w:val="00E1756E"/>
    <w:rsid w:val="00E57BCA"/>
    <w:rsid w:val="00EB081E"/>
    <w:rsid w:val="00EC48C5"/>
    <w:rsid w:val="00EC52E8"/>
    <w:rsid w:val="00ED7953"/>
    <w:rsid w:val="00EF03B9"/>
    <w:rsid w:val="00F07C85"/>
    <w:rsid w:val="00FE2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81C55-40CB-4455-A4A5-04F62BE4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0147B0"/>
    <w:pPr>
      <w:keepNext/>
      <w:spacing w:after="0" w:line="240" w:lineRule="auto"/>
      <w:outlineLvl w:val="1"/>
    </w:pPr>
    <w:rPr>
      <w:rFonts w:ascii="Times New Roman" w:eastAsia="Times New Roman" w:hAnsi="Times New Roman" w:cs="Times New Roman"/>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60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044"/>
  </w:style>
  <w:style w:type="paragraph" w:styleId="Zpat">
    <w:name w:val="footer"/>
    <w:basedOn w:val="Normln"/>
    <w:link w:val="ZpatChar"/>
    <w:uiPriority w:val="99"/>
    <w:unhideWhenUsed/>
    <w:rsid w:val="00756044"/>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044"/>
  </w:style>
  <w:style w:type="paragraph" w:styleId="Textbubliny">
    <w:name w:val="Balloon Text"/>
    <w:basedOn w:val="Normln"/>
    <w:link w:val="TextbublinyChar"/>
    <w:uiPriority w:val="99"/>
    <w:semiHidden/>
    <w:unhideWhenUsed/>
    <w:rsid w:val="007560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044"/>
    <w:rPr>
      <w:rFonts w:ascii="Tahoma" w:hAnsi="Tahoma" w:cs="Tahoma"/>
      <w:sz w:val="16"/>
      <w:szCs w:val="16"/>
    </w:rPr>
  </w:style>
  <w:style w:type="table" w:styleId="Mkatabulky">
    <w:name w:val="Table Grid"/>
    <w:basedOn w:val="Normlntabulka"/>
    <w:uiPriority w:val="59"/>
    <w:rsid w:val="00BE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E1756E"/>
    <w:pPr>
      <w:ind w:left="720"/>
      <w:contextualSpacing/>
    </w:pPr>
  </w:style>
  <w:style w:type="paragraph" w:customStyle="1" w:styleId="DefinitionTerm">
    <w:name w:val="Definition Term"/>
    <w:basedOn w:val="Normln"/>
    <w:next w:val="Normln"/>
    <w:rsid w:val="00DB7C8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Prosttext">
    <w:name w:val="Plain Text"/>
    <w:basedOn w:val="Normln"/>
    <w:link w:val="ProsttextChar"/>
    <w:rsid w:val="00DB7C8A"/>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DB7C8A"/>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rsid w:val="000147B0"/>
    <w:rPr>
      <w:rFonts w:ascii="Times New Roman" w:eastAsia="Times New Roman" w:hAnsi="Times New Roman" w:cs="Times New Roman"/>
      <w:sz w:val="28"/>
      <w:szCs w:val="28"/>
      <w:lang w:eastAsia="cs-CZ"/>
    </w:rPr>
  </w:style>
  <w:style w:type="character" w:styleId="Hypertextovodkaz">
    <w:name w:val="Hyperlink"/>
    <w:basedOn w:val="Standardnpsmoodstavce"/>
    <w:rsid w:val="000147B0"/>
    <w:rPr>
      <w:color w:val="0000FF"/>
      <w:u w:val="single"/>
    </w:rPr>
  </w:style>
  <w:style w:type="paragraph" w:styleId="Zkladntext">
    <w:name w:val="Body Text"/>
    <w:aliases w:val="Standard paragraph"/>
    <w:basedOn w:val="Normln"/>
    <w:link w:val="ZkladntextChar"/>
    <w:semiHidden/>
    <w:rsid w:val="00014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lang w:val="en-US" w:eastAsia="cs-CZ"/>
    </w:rPr>
  </w:style>
  <w:style w:type="character" w:customStyle="1" w:styleId="ZkladntextChar">
    <w:name w:val="Základní text Char"/>
    <w:aliases w:val="Standard paragraph Char"/>
    <w:basedOn w:val="Standardnpsmoodstavce"/>
    <w:link w:val="Zkladntext"/>
    <w:semiHidden/>
    <w:rsid w:val="000147B0"/>
    <w:rPr>
      <w:rFonts w:ascii="Arial" w:eastAsia="Times New Roman" w:hAnsi="Arial" w:cs="Arial"/>
      <w:lang w:val="en-US" w:eastAsia="cs-CZ"/>
    </w:rPr>
  </w:style>
  <w:style w:type="character" w:customStyle="1" w:styleId="OdstavecseseznamemChar">
    <w:name w:val="Odstavec se seznamem Char"/>
    <w:link w:val="Odstavecseseznamem"/>
    <w:uiPriority w:val="34"/>
    <w:locked/>
    <w:rsid w:val="0001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402865">
      <w:bodyDiv w:val="1"/>
      <w:marLeft w:val="0"/>
      <w:marRight w:val="0"/>
      <w:marTop w:val="0"/>
      <w:marBottom w:val="0"/>
      <w:divBdr>
        <w:top w:val="none" w:sz="0" w:space="0" w:color="auto"/>
        <w:left w:val="none" w:sz="0" w:space="0" w:color="auto"/>
        <w:bottom w:val="none" w:sz="0" w:space="0" w:color="auto"/>
        <w:right w:val="none" w:sz="0" w:space="0" w:color="auto"/>
      </w:divBdr>
    </w:div>
    <w:div w:id="19873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icany.cz/mesto/poptav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zana.pokorna@zs.rican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ofilzadavatele.cz/" TargetMode="External"/><Relationship Id="rId4" Type="http://schemas.openxmlformats.org/officeDocument/2006/relationships/webSettings" Target="webSettings.xml"/><Relationship Id="rId9" Type="http://schemas.openxmlformats.org/officeDocument/2006/relationships/hyperlink" Target="http://www.zs.ricany.cz/projekty-a-gra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562</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Hendrych</dc:creator>
  <cp:lastModifiedBy>Pokorná Zuzana</cp:lastModifiedBy>
  <cp:revision>8</cp:revision>
  <cp:lastPrinted>2018-08-08T09:34:00Z</cp:lastPrinted>
  <dcterms:created xsi:type="dcterms:W3CDTF">2018-08-08T08:41:00Z</dcterms:created>
  <dcterms:modified xsi:type="dcterms:W3CDTF">2018-08-13T08:41:00Z</dcterms:modified>
</cp:coreProperties>
</file>